
<file path=[Content_Types].xml><?xml version="1.0" encoding="utf-8"?>
<Types xmlns="http://schemas.openxmlformats.org/package/2006/content-types">
  <Override PartName="/word/fontTable0.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BFF" w:rsidRDefault="00001205">
      <w:pPr>
        <w:pBdr>
          <w:top w:val="single" w:sz="4" w:space="0" w:color="000000"/>
          <w:left w:val="single" w:sz="4" w:space="0" w:color="000000"/>
          <w:bottom w:val="single" w:sz="4" w:space="6" w:color="000000"/>
          <w:right w:val="single" w:sz="4" w:space="0" w:color="000000"/>
        </w:pBdr>
        <w:shd w:val="solid" w:color="003366" w:fill="003366"/>
        <w:spacing w:line="301" w:lineRule="exact"/>
        <w:jc w:val="center"/>
        <w:textAlignment w:val="baseline"/>
        <w:rPr>
          <w:rFonts w:eastAsia="Times New Roman"/>
          <w:b/>
          <w:color w:val="FFFFFF"/>
          <w:sz w:val="24"/>
        </w:rPr>
      </w:pPr>
      <w:r>
        <w:rPr>
          <w:rFonts w:eastAsia="Times New Roman"/>
          <w:b/>
          <w:color w:val="FFFFFF"/>
          <w:sz w:val="24"/>
        </w:rPr>
        <w:t xml:space="preserve">NORWICH PUBLIC UTILITIES </w:t>
      </w:r>
      <w:r>
        <w:rPr>
          <w:rFonts w:eastAsia="Times New Roman"/>
          <w:b/>
          <w:color w:val="FFFFFF"/>
          <w:w w:val="75"/>
          <w:sz w:val="28"/>
        </w:rPr>
        <w:t xml:space="preserve">– </w:t>
      </w:r>
      <w:r>
        <w:rPr>
          <w:rFonts w:eastAsia="Times New Roman"/>
          <w:b/>
          <w:color w:val="FFFFFF"/>
          <w:sz w:val="24"/>
        </w:rPr>
        <w:t>COOL CHOICE REBATE</w:t>
      </w:r>
    </w:p>
    <w:p w:rsidR="00D25BFF" w:rsidRDefault="00D25BFF">
      <w:pPr>
        <w:sectPr w:rsidR="00D25BFF">
          <w:pgSz w:w="12240" w:h="15840"/>
          <w:pgMar w:top="570" w:right="462" w:bottom="1084" w:left="457" w:header="720" w:footer="720" w:gutter="0"/>
          <w:cols w:space="720"/>
        </w:sectPr>
      </w:pPr>
    </w:p>
    <w:p w:rsidR="00D25BFF" w:rsidRDefault="009F19AB">
      <w:pPr>
        <w:spacing w:before="1549" w:line="288" w:lineRule="exact"/>
        <w:textAlignment w:val="baseline"/>
        <w:rPr>
          <w:rFonts w:eastAsia="Times New Roman"/>
          <w:color w:val="000000"/>
          <w:sz w:val="24"/>
        </w:rPr>
      </w:pPr>
      <w:r w:rsidRPr="009F19AB">
        <w:lastRenderedPageBreak/>
        <w:pict>
          <v:shapetype id="_x0000_t202" coordsize="21600,21600" o:spt="202" path="m,l,21600r21600,l21600,xe">
            <v:stroke joinstyle="miter"/>
            <v:path gradientshapeok="t" o:connecttype="rect"/>
          </v:shapetype>
          <v:shape id="_x0000_s0" o:spid="_x0000_s1033" type="#_x0000_t202" style="position:absolute;margin-left:31.65pt;margin-top:1.7pt;width:527.3pt;height:82.5pt;z-index:-251661312;mso-wrap-distance-left:0;mso-wrap-distance-right:0" filled="f" stroked="f">
            <v:textbox inset="0,0,0,0">
              <w:txbxContent>
                <w:p w:rsidR="00D25BFF" w:rsidRDefault="00D25BFF"/>
              </w:txbxContent>
            </v:textbox>
          </v:shape>
        </w:pict>
      </w:r>
      <w:r w:rsidRPr="009F19AB">
        <w:pict>
          <v:shape id="_x0000_s1032" type="#_x0000_t202" style="position:absolute;margin-left:383pt;margin-top:1.7pt;width:163.45pt;height:28.1pt;z-index:-251660288;mso-wrap-distance-left:0;mso-wrap-distance-right:0" filled="f" stroked="f">
            <v:textbox inset="0,0,0,0">
              <w:txbxContent>
                <w:p w:rsidR="00D25BFF" w:rsidRDefault="00001205">
                  <w:pPr>
                    <w:textAlignment w:val="baseline"/>
                  </w:pPr>
                  <w:r>
                    <w:rPr>
                      <w:noProof/>
                    </w:rPr>
                    <w:drawing>
                      <wp:inline distT="0" distB="0" distL="0" distR="0">
                        <wp:extent cx="2075815" cy="35687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2075815" cy="356870"/>
                                </a:xfrm>
                                <a:prstGeom prst="rect">
                                  <a:avLst/>
                                </a:prstGeom>
                              </pic:spPr>
                            </pic:pic>
                          </a:graphicData>
                        </a:graphic>
                      </wp:inline>
                    </w:drawing>
                  </w:r>
                </w:p>
              </w:txbxContent>
            </v:textbox>
          </v:shape>
        </w:pict>
      </w:r>
      <w:r w:rsidRPr="009F19AB">
        <w:pict>
          <v:shape id="_x0000_s1031" type="#_x0000_t202" style="position:absolute;margin-left:256.75pt;margin-top:50.45pt;width:54.75pt;height:32.85pt;z-index:-251659264;mso-wrap-distance-left:0;mso-wrap-distance-right:0" filled="f" stroked="f">
            <v:textbox inset="0,0,0,0">
              <w:txbxContent>
                <w:p w:rsidR="00D25BFF" w:rsidRDefault="00001205">
                  <w:pPr>
                    <w:textAlignment w:val="baseline"/>
                  </w:pPr>
                  <w:r>
                    <w:rPr>
                      <w:noProof/>
                    </w:rPr>
                    <w:drawing>
                      <wp:inline distT="0" distB="0" distL="0" distR="0">
                        <wp:extent cx="695325" cy="417195"/>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
                                <a:stretch>
                                  <a:fillRect/>
                                </a:stretch>
                              </pic:blipFill>
                              <pic:spPr>
                                <a:xfrm>
                                  <a:off x="0" y="0"/>
                                  <a:ext cx="695325" cy="417195"/>
                                </a:xfrm>
                                <a:prstGeom prst="rect">
                                  <a:avLst/>
                                </a:prstGeom>
                              </pic:spPr>
                            </pic:pic>
                          </a:graphicData>
                        </a:graphic>
                      </wp:inline>
                    </w:drawing>
                  </w:r>
                </w:p>
              </w:txbxContent>
            </v:textbox>
          </v:shape>
        </w:pict>
      </w:r>
      <w:r w:rsidRPr="009F19AB">
        <w:pict>
          <v:shape id="_x0000_s1030" type="#_x0000_t202" style="position:absolute;margin-left:318.95pt;margin-top:1.7pt;width:240pt;height:81.6pt;z-index:-251658240;mso-wrap-distance-left:0;mso-wrap-distance-right:0" filled="f" stroked="f">
            <v:textbox inset="0,0,0,0">
              <w:txbxContent>
                <w:p w:rsidR="00D25BFF" w:rsidRDefault="00001205">
                  <w:pPr>
                    <w:spacing w:before="530" w:line="207" w:lineRule="exact"/>
                    <w:ind w:left="1368"/>
                    <w:textAlignment w:val="baseline"/>
                    <w:rPr>
                      <w:rFonts w:ascii="Arial" w:eastAsia="Arial" w:hAnsi="Arial"/>
                      <w:b/>
                      <w:color w:val="000000"/>
                      <w:spacing w:val="1"/>
                      <w:sz w:val="18"/>
                    </w:rPr>
                  </w:pPr>
                  <w:r>
                    <w:rPr>
                      <w:rFonts w:ascii="Arial" w:eastAsia="Arial" w:hAnsi="Arial"/>
                      <w:b/>
                      <w:color w:val="000000"/>
                      <w:spacing w:val="1"/>
                      <w:sz w:val="18"/>
                    </w:rPr>
                    <w:t>Energy Services: (860) 823-4514</w:t>
                  </w:r>
                </w:p>
                <w:p w:rsidR="00D25BFF" w:rsidRDefault="009F19AB">
                  <w:pPr>
                    <w:spacing w:line="208" w:lineRule="exact"/>
                    <w:ind w:left="1368"/>
                    <w:textAlignment w:val="baseline"/>
                    <w:rPr>
                      <w:rFonts w:ascii="Arial" w:eastAsia="Arial" w:hAnsi="Arial"/>
                      <w:b/>
                      <w:color w:val="000000"/>
                      <w:spacing w:val="-3"/>
                      <w:sz w:val="18"/>
                    </w:rPr>
                  </w:pPr>
                  <w:hyperlink r:id="rId6">
                    <w:r w:rsidR="00001205">
                      <w:rPr>
                        <w:rFonts w:ascii="Arial" w:eastAsia="Arial" w:hAnsi="Arial"/>
                        <w:b/>
                        <w:color w:val="0000FF"/>
                        <w:spacing w:val="-3"/>
                        <w:sz w:val="18"/>
                        <w:u w:val="single"/>
                      </w:rPr>
                      <w:t>E-Mail: efficiencymatters@npumail.com</w:t>
                    </w:r>
                  </w:hyperlink>
                </w:p>
                <w:p w:rsidR="00D25BFF" w:rsidRDefault="00001205">
                  <w:pPr>
                    <w:spacing w:before="486" w:after="35" w:line="161" w:lineRule="exact"/>
                    <w:textAlignment w:val="baseline"/>
                    <w:rPr>
                      <w:rFonts w:ascii="Arial" w:eastAsia="Arial" w:hAnsi="Arial"/>
                      <w:b/>
                      <w:color w:val="000080"/>
                      <w:sz w:val="16"/>
                    </w:rPr>
                  </w:pPr>
                  <w:r>
                    <w:rPr>
                      <w:rFonts w:ascii="Arial" w:eastAsia="Arial" w:hAnsi="Arial"/>
                      <w:b/>
                      <w:color w:val="000080"/>
                      <w:sz w:val="16"/>
                    </w:rPr>
                    <w:t>Connecticut’s Municipal Utilities: Your Key Energy Partner</w:t>
                  </w:r>
                </w:p>
              </w:txbxContent>
            </v:textbox>
          </v:shape>
        </w:pict>
      </w:r>
      <w:r w:rsidRPr="009F19AB">
        <w:pict>
          <v:shape id="_x0000_s1029" type="#_x0000_t202" style="position:absolute;margin-left:31.65pt;margin-top:2.45pt;width:145.45pt;height:63.6pt;z-index:-251657216;mso-wrap-distance-left:0;mso-wrap-distance-right:0" filled="f" stroked="f">
            <v:textbox inset="0,0,0,0">
              <w:txbxContent>
                <w:p w:rsidR="00D25BFF" w:rsidRDefault="00001205">
                  <w:pPr>
                    <w:textAlignment w:val="baseline"/>
                  </w:pPr>
                  <w:r>
                    <w:rPr>
                      <w:noProof/>
                    </w:rPr>
                    <w:drawing>
                      <wp:inline distT="0" distB="0" distL="0" distR="0">
                        <wp:extent cx="1847215" cy="807720"/>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a:stretch>
                                  <a:fillRect/>
                                </a:stretch>
                              </pic:blipFill>
                              <pic:spPr>
                                <a:xfrm>
                                  <a:off x="0" y="0"/>
                                  <a:ext cx="1847215" cy="807720"/>
                                </a:xfrm>
                                <a:prstGeom prst="rect">
                                  <a:avLst/>
                                </a:prstGeom>
                              </pic:spPr>
                            </pic:pic>
                          </a:graphicData>
                        </a:graphic>
                      </wp:inline>
                    </w:drawing>
                  </w:r>
                </w:p>
              </w:txbxContent>
            </v:textbox>
          </v:shape>
        </w:pict>
      </w:r>
      <w:r w:rsidRPr="009F19AB">
        <w:pict>
          <v:shape id="_x0000_s1028" type="#_x0000_t202" style="position:absolute;margin-left:42.45pt;margin-top:69.2pt;width:152.4pt;height:11.7pt;z-index:-251656192;mso-wrap-distance-left:0;mso-wrap-distance-right:0" filled="f" stroked="f">
            <v:textbox inset="0,0,0,0">
              <w:txbxContent>
                <w:p w:rsidR="00D25BFF" w:rsidRDefault="009F19AB">
                  <w:pPr>
                    <w:spacing w:before="6" w:line="213" w:lineRule="exact"/>
                    <w:textAlignment w:val="baseline"/>
                    <w:rPr>
                      <w:rFonts w:ascii="Arial" w:eastAsia="Arial" w:hAnsi="Arial"/>
                      <w:b/>
                      <w:color w:val="000000"/>
                      <w:spacing w:val="-3"/>
                      <w:sz w:val="20"/>
                      <w:u w:val="single"/>
                    </w:rPr>
                  </w:pPr>
                  <w:hyperlink r:id="rId8">
                    <w:r w:rsidR="00001205">
                      <w:rPr>
                        <w:rFonts w:ascii="Arial" w:eastAsia="Arial" w:hAnsi="Arial"/>
                        <w:b/>
                        <w:color w:val="0000FF"/>
                        <w:spacing w:val="-3"/>
                        <w:sz w:val="20"/>
                        <w:u w:val="single"/>
                      </w:rPr>
                      <w:t>www.norwichpublicutilities.com</w:t>
                    </w:r>
                  </w:hyperlink>
                  <w:r w:rsidR="00001205">
                    <w:rPr>
                      <w:rFonts w:ascii="Arial" w:eastAsia="Arial" w:hAnsi="Arial"/>
                      <w:b/>
                      <w:color w:val="000000"/>
                      <w:spacing w:val="-3"/>
                      <w:sz w:val="20"/>
                      <w:u w:val="single"/>
                    </w:rPr>
                    <w:t xml:space="preserve"> </w:t>
                  </w:r>
                </w:p>
              </w:txbxContent>
            </v:textbox>
          </v:shape>
        </w:pict>
      </w:r>
    </w:p>
    <w:p w:rsidR="00D25BFF" w:rsidRDefault="00D25BFF" w:rsidP="00547312">
      <w:pPr>
        <w:tabs>
          <w:tab w:val="left" w:pos="10620"/>
          <w:tab w:val="left" w:pos="10890"/>
        </w:tabs>
        <w:sectPr w:rsidR="00D25BFF">
          <w:type w:val="continuous"/>
          <w:pgSz w:w="12240" w:h="15840"/>
          <w:pgMar w:top="570" w:right="452" w:bottom="1084" w:left="447" w:header="720" w:footer="720" w:gutter="0"/>
          <w:cols w:space="720"/>
        </w:sectPr>
      </w:pPr>
    </w:p>
    <w:p w:rsidR="00D25BFF" w:rsidRDefault="00001205">
      <w:pPr>
        <w:pBdr>
          <w:top w:val="single" w:sz="5" w:space="0" w:color="000000"/>
          <w:left w:val="single" w:sz="5" w:space="0" w:color="000000"/>
          <w:bottom w:val="single" w:sz="5" w:space="0" w:color="000000"/>
          <w:right w:val="single" w:sz="5" w:space="0" w:color="000000"/>
        </w:pBdr>
        <w:shd w:val="solid" w:color="003366" w:fill="003366"/>
        <w:spacing w:line="212" w:lineRule="exact"/>
        <w:jc w:val="center"/>
        <w:textAlignment w:val="baseline"/>
        <w:rPr>
          <w:rFonts w:eastAsia="Times New Roman"/>
          <w:b/>
          <w:color w:val="FFFFFF"/>
          <w:spacing w:val="-3"/>
          <w:sz w:val="20"/>
          <w:u w:val="single"/>
        </w:rPr>
      </w:pPr>
      <w:r>
        <w:rPr>
          <w:rFonts w:eastAsia="Times New Roman"/>
          <w:b/>
          <w:color w:val="FFFFFF"/>
          <w:spacing w:val="-3"/>
          <w:sz w:val="20"/>
          <w:u w:val="single"/>
        </w:rPr>
        <w:lastRenderedPageBreak/>
        <w:t>CUSTOMER INFORMATION</w:t>
      </w:r>
    </w:p>
    <w:p w:rsidR="00D25BFF" w:rsidRDefault="00001205">
      <w:pPr>
        <w:tabs>
          <w:tab w:val="left" w:leader="underscore" w:pos="5544"/>
          <w:tab w:val="right" w:leader="underscore" w:pos="10224"/>
        </w:tabs>
        <w:spacing w:line="254" w:lineRule="exact"/>
        <w:ind w:left="72"/>
        <w:jc w:val="both"/>
        <w:textAlignment w:val="baseline"/>
        <w:rPr>
          <w:rFonts w:eastAsia="Times New Roman"/>
          <w:color w:val="000000"/>
        </w:rPr>
      </w:pPr>
      <w:r>
        <w:rPr>
          <w:rFonts w:eastAsia="Times New Roman"/>
          <w:color w:val="000000"/>
        </w:rPr>
        <w:t>Name:</w:t>
      </w:r>
      <w:r>
        <w:rPr>
          <w:rFonts w:eastAsia="Times New Roman"/>
          <w:color w:val="000000"/>
        </w:rPr>
        <w:tab/>
        <w:t xml:space="preserve"> Contact:</w:t>
      </w:r>
      <w:r>
        <w:rPr>
          <w:rFonts w:eastAsia="Times New Roman"/>
          <w:color w:val="000000"/>
        </w:rPr>
        <w:tab/>
      </w:r>
    </w:p>
    <w:p w:rsidR="00D25BFF" w:rsidRPr="00547312" w:rsidRDefault="00001205" w:rsidP="00547312">
      <w:pPr>
        <w:tabs>
          <w:tab w:val="left" w:leader="underscore" w:pos="6336"/>
          <w:tab w:val="right" w:leader="underscore" w:pos="10890"/>
        </w:tabs>
        <w:spacing w:line="254" w:lineRule="exact"/>
        <w:ind w:left="72"/>
        <w:jc w:val="both"/>
        <w:textAlignment w:val="baseline"/>
        <w:rPr>
          <w:rFonts w:eastAsia="Times New Roman"/>
          <w:color w:val="000000"/>
          <w:u w:val="single"/>
        </w:rPr>
      </w:pPr>
      <w:r>
        <w:rPr>
          <w:rFonts w:eastAsia="Times New Roman"/>
          <w:color w:val="000000"/>
        </w:rPr>
        <w:t>Mailing Address:</w:t>
      </w:r>
      <w:r>
        <w:rPr>
          <w:rFonts w:eastAsia="Times New Roman"/>
          <w:color w:val="000000"/>
        </w:rPr>
        <w:tab/>
        <w:t>City:</w:t>
      </w:r>
      <w:r>
        <w:rPr>
          <w:rFonts w:eastAsia="Times New Roman"/>
          <w:color w:val="000000"/>
        </w:rPr>
        <w:tab/>
        <w:t>ST: _____ Zip</w:t>
      </w:r>
      <w:proofErr w:type="gramStart"/>
      <w:r>
        <w:rPr>
          <w:rFonts w:eastAsia="Times New Roman"/>
          <w:color w:val="000000"/>
        </w:rPr>
        <w:t>:</w:t>
      </w:r>
      <w:r w:rsidR="00547312">
        <w:rPr>
          <w:rFonts w:eastAsia="Times New Roman"/>
          <w:color w:val="000000"/>
        </w:rPr>
        <w:t>_</w:t>
      </w:r>
      <w:proofErr w:type="gramEnd"/>
      <w:r w:rsidR="00547312">
        <w:rPr>
          <w:rFonts w:eastAsia="Times New Roman"/>
          <w:color w:val="000000"/>
        </w:rPr>
        <w:t>_____</w:t>
      </w:r>
      <w:r w:rsidR="00547312" w:rsidRPr="00547312">
        <w:rPr>
          <w:rFonts w:eastAsia="Times New Roman"/>
          <w:color w:val="000000"/>
          <w:u w:val="single"/>
        </w:rPr>
        <w:t xml:space="preserve">           </w:t>
      </w:r>
    </w:p>
    <w:p w:rsidR="00D25BFF" w:rsidRDefault="00001205">
      <w:pPr>
        <w:tabs>
          <w:tab w:val="right" w:leader="underscore" w:pos="10224"/>
        </w:tabs>
        <w:spacing w:before="1" w:line="251" w:lineRule="exact"/>
        <w:ind w:left="72"/>
        <w:jc w:val="both"/>
        <w:textAlignment w:val="baseline"/>
        <w:rPr>
          <w:rFonts w:eastAsia="Times New Roman"/>
          <w:color w:val="000000"/>
        </w:rPr>
      </w:pPr>
      <w:r>
        <w:rPr>
          <w:rFonts w:eastAsia="Times New Roman"/>
          <w:color w:val="000000"/>
        </w:rPr>
        <w:t>Installation Address (if different):</w:t>
      </w:r>
      <w:r>
        <w:rPr>
          <w:rFonts w:eastAsia="Times New Roman"/>
          <w:color w:val="000000"/>
        </w:rPr>
        <w:tab/>
      </w:r>
    </w:p>
    <w:p w:rsidR="00D25BFF" w:rsidRDefault="00001205">
      <w:pPr>
        <w:tabs>
          <w:tab w:val="right" w:leader="underscore" w:pos="10224"/>
        </w:tabs>
        <w:spacing w:line="252" w:lineRule="exact"/>
        <w:ind w:left="72"/>
        <w:jc w:val="both"/>
        <w:textAlignment w:val="baseline"/>
        <w:rPr>
          <w:rFonts w:eastAsia="Times New Roman"/>
          <w:color w:val="000000"/>
        </w:rPr>
      </w:pPr>
      <w:r>
        <w:rPr>
          <w:rFonts w:eastAsia="Times New Roman"/>
          <w:color w:val="000000"/>
        </w:rPr>
        <w:t>Electric Account Number (for installation address):</w:t>
      </w:r>
      <w:r>
        <w:rPr>
          <w:rFonts w:eastAsia="Times New Roman"/>
          <w:color w:val="000000"/>
        </w:rPr>
        <w:tab/>
      </w:r>
    </w:p>
    <w:p w:rsidR="00D25BFF" w:rsidRPr="00547312" w:rsidRDefault="00001205">
      <w:pPr>
        <w:tabs>
          <w:tab w:val="left" w:pos="4032"/>
          <w:tab w:val="left" w:pos="7344"/>
        </w:tabs>
        <w:spacing w:before="1" w:line="254" w:lineRule="exact"/>
        <w:ind w:left="72"/>
        <w:jc w:val="both"/>
        <w:textAlignment w:val="baseline"/>
        <w:rPr>
          <w:rFonts w:eastAsia="Times New Roman"/>
          <w:color w:val="000000"/>
          <w:spacing w:val="-3"/>
          <w:u w:val="single"/>
        </w:rPr>
      </w:pPr>
      <w:r>
        <w:rPr>
          <w:rFonts w:eastAsia="Times New Roman"/>
          <w:color w:val="000000"/>
          <w:spacing w:val="-3"/>
        </w:rPr>
        <w:t>Phone:</w:t>
      </w:r>
      <w:r w:rsidRPr="00547312">
        <w:rPr>
          <w:rFonts w:eastAsia="Times New Roman"/>
          <w:color w:val="000000"/>
          <w:spacing w:val="-3"/>
          <w:u w:val="single"/>
        </w:rPr>
        <w:tab/>
      </w:r>
      <w:r>
        <w:rPr>
          <w:rFonts w:eastAsia="Times New Roman"/>
          <w:color w:val="000000"/>
          <w:spacing w:val="-3"/>
        </w:rPr>
        <w:t>Fax:</w:t>
      </w:r>
      <w:r w:rsidRPr="00547312">
        <w:rPr>
          <w:rFonts w:eastAsia="Times New Roman"/>
          <w:color w:val="000000"/>
          <w:spacing w:val="-3"/>
          <w:u w:val="single"/>
        </w:rPr>
        <w:tab/>
      </w:r>
      <w:r>
        <w:rPr>
          <w:rFonts w:eastAsia="Times New Roman"/>
          <w:color w:val="000000"/>
          <w:spacing w:val="-3"/>
        </w:rPr>
        <w:t>E-Mail:</w:t>
      </w:r>
      <w:r w:rsidR="00547312" w:rsidRPr="00547312">
        <w:rPr>
          <w:rFonts w:eastAsia="Times New Roman"/>
          <w:color w:val="000000"/>
          <w:spacing w:val="-3"/>
        </w:rPr>
        <w:t xml:space="preserve"> </w:t>
      </w:r>
      <w:r w:rsidR="00547312">
        <w:rPr>
          <w:rFonts w:eastAsia="Times New Roman"/>
          <w:color w:val="000000"/>
          <w:spacing w:val="-3"/>
        </w:rPr>
        <w:t>__________________________</w:t>
      </w:r>
      <w:r w:rsidR="00547312" w:rsidRPr="00547312">
        <w:rPr>
          <w:rFonts w:eastAsia="Times New Roman"/>
          <w:color w:val="000000"/>
          <w:spacing w:val="-3"/>
        </w:rPr>
        <w:t xml:space="preserve">        </w:t>
      </w:r>
    </w:p>
    <w:p w:rsidR="00D25BFF" w:rsidRDefault="00001205" w:rsidP="00C268FD">
      <w:pPr>
        <w:spacing w:before="185" w:line="225" w:lineRule="exact"/>
        <w:ind w:left="72"/>
        <w:jc w:val="center"/>
        <w:textAlignment w:val="baseline"/>
        <w:rPr>
          <w:rFonts w:eastAsia="Times New Roman"/>
          <w:i/>
          <w:color w:val="000000"/>
          <w:sz w:val="20"/>
        </w:rPr>
      </w:pPr>
      <w:r>
        <w:rPr>
          <w:rFonts w:eastAsia="Times New Roman"/>
          <w:i/>
          <w:color w:val="000000"/>
          <w:sz w:val="20"/>
        </w:rPr>
        <w:t>By signing below, customer agrees to the conditions as stated on the back of this application and to any special requirements.</w:t>
      </w:r>
    </w:p>
    <w:p w:rsidR="00D25BFF" w:rsidRDefault="00001205" w:rsidP="00547312">
      <w:pPr>
        <w:tabs>
          <w:tab w:val="left" w:leader="underscore" w:pos="8064"/>
          <w:tab w:val="left" w:pos="10530"/>
          <w:tab w:val="left" w:pos="10620"/>
          <w:tab w:val="left" w:pos="10890"/>
        </w:tabs>
        <w:spacing w:before="185" w:after="167" w:line="254" w:lineRule="exact"/>
        <w:ind w:left="72"/>
        <w:jc w:val="both"/>
        <w:textAlignment w:val="baseline"/>
        <w:rPr>
          <w:rFonts w:eastAsia="Times New Roman"/>
          <w:color w:val="000000"/>
          <w:spacing w:val="-4"/>
        </w:rPr>
      </w:pPr>
      <w:r>
        <w:rPr>
          <w:rFonts w:eastAsia="Times New Roman"/>
          <w:color w:val="000000"/>
          <w:spacing w:val="-4"/>
        </w:rPr>
        <w:t>Customer Signature:</w:t>
      </w:r>
      <w:r>
        <w:rPr>
          <w:rFonts w:eastAsia="Times New Roman"/>
          <w:color w:val="000000"/>
          <w:spacing w:val="-4"/>
        </w:rPr>
        <w:tab/>
        <w:t xml:space="preserve"> Date</w:t>
      </w:r>
      <w:proofErr w:type="gramStart"/>
      <w:r>
        <w:rPr>
          <w:rFonts w:eastAsia="Times New Roman"/>
          <w:color w:val="000000"/>
          <w:spacing w:val="-4"/>
        </w:rPr>
        <w:t>:</w:t>
      </w:r>
      <w:r w:rsidR="00547312">
        <w:rPr>
          <w:rFonts w:eastAsia="Times New Roman"/>
          <w:color w:val="000000"/>
          <w:spacing w:val="-4"/>
        </w:rPr>
        <w:t>_</w:t>
      </w:r>
      <w:proofErr w:type="gramEnd"/>
      <w:r w:rsidR="00547312">
        <w:rPr>
          <w:rFonts w:eastAsia="Times New Roman"/>
          <w:color w:val="000000"/>
          <w:spacing w:val="-4"/>
        </w:rPr>
        <w:t>____________________</w:t>
      </w:r>
    </w:p>
    <w:p w:rsidR="00D25BFF" w:rsidRDefault="00001205">
      <w:pPr>
        <w:pBdr>
          <w:top w:val="single" w:sz="5" w:space="0" w:color="000000"/>
          <w:left w:val="single" w:sz="5" w:space="0" w:color="000000"/>
          <w:bottom w:val="single" w:sz="5" w:space="0" w:color="000000"/>
          <w:right w:val="single" w:sz="5" w:space="0" w:color="000000"/>
        </w:pBdr>
        <w:shd w:val="solid" w:color="003366" w:fill="003366"/>
        <w:spacing w:line="212" w:lineRule="exact"/>
        <w:jc w:val="center"/>
        <w:textAlignment w:val="baseline"/>
        <w:rPr>
          <w:rFonts w:eastAsia="Times New Roman"/>
          <w:b/>
          <w:color w:val="FFFFFF"/>
          <w:spacing w:val="-2"/>
          <w:sz w:val="20"/>
          <w:u w:val="single"/>
        </w:rPr>
      </w:pPr>
      <w:r>
        <w:rPr>
          <w:rFonts w:eastAsia="Times New Roman"/>
          <w:b/>
          <w:color w:val="FFFFFF"/>
          <w:spacing w:val="-2"/>
          <w:sz w:val="20"/>
          <w:u w:val="single"/>
        </w:rPr>
        <w:t>CONTRACTOR INFORMATION</w:t>
      </w:r>
    </w:p>
    <w:p w:rsidR="00D25BFF" w:rsidRDefault="00001205">
      <w:pPr>
        <w:tabs>
          <w:tab w:val="left" w:leader="underscore" w:pos="5760"/>
          <w:tab w:val="right" w:leader="underscore" w:pos="10224"/>
        </w:tabs>
        <w:spacing w:line="254" w:lineRule="exact"/>
        <w:ind w:left="72"/>
        <w:jc w:val="both"/>
        <w:textAlignment w:val="baseline"/>
        <w:rPr>
          <w:rFonts w:eastAsia="Times New Roman"/>
          <w:color w:val="000000"/>
        </w:rPr>
      </w:pPr>
      <w:r>
        <w:rPr>
          <w:rFonts w:eastAsia="Times New Roman"/>
          <w:color w:val="000000"/>
        </w:rPr>
        <w:t>Company Name:</w:t>
      </w:r>
      <w:r>
        <w:rPr>
          <w:rFonts w:eastAsia="Times New Roman"/>
          <w:color w:val="000000"/>
        </w:rPr>
        <w:tab/>
        <w:t xml:space="preserve"> Contact:</w:t>
      </w:r>
      <w:r>
        <w:rPr>
          <w:rFonts w:eastAsia="Times New Roman"/>
          <w:color w:val="000000"/>
        </w:rPr>
        <w:tab/>
      </w:r>
    </w:p>
    <w:p w:rsidR="00D25BFF" w:rsidRDefault="00001205" w:rsidP="00547312">
      <w:pPr>
        <w:tabs>
          <w:tab w:val="left" w:leader="underscore" w:pos="6264"/>
          <w:tab w:val="right" w:leader="underscore" w:pos="10890"/>
        </w:tabs>
        <w:spacing w:line="254" w:lineRule="exact"/>
        <w:ind w:left="72"/>
        <w:jc w:val="both"/>
        <w:textAlignment w:val="baseline"/>
        <w:rPr>
          <w:rFonts w:eastAsia="Times New Roman"/>
          <w:color w:val="000000"/>
        </w:rPr>
      </w:pPr>
      <w:r>
        <w:rPr>
          <w:rFonts w:eastAsia="Times New Roman"/>
          <w:color w:val="000000"/>
        </w:rPr>
        <w:t>Mailing Address:</w:t>
      </w:r>
      <w:r>
        <w:rPr>
          <w:rFonts w:eastAsia="Times New Roman"/>
          <w:color w:val="000000"/>
        </w:rPr>
        <w:tab/>
        <w:t>City:</w:t>
      </w:r>
      <w:r>
        <w:rPr>
          <w:rFonts w:eastAsia="Times New Roman"/>
          <w:color w:val="000000"/>
        </w:rPr>
        <w:tab/>
        <w:t>ST: _____ Zip</w:t>
      </w:r>
      <w:proofErr w:type="gramStart"/>
      <w:r>
        <w:rPr>
          <w:rFonts w:eastAsia="Times New Roman"/>
          <w:color w:val="000000"/>
        </w:rPr>
        <w:t>:</w:t>
      </w:r>
      <w:r w:rsidR="00547312">
        <w:rPr>
          <w:rFonts w:eastAsia="Times New Roman"/>
          <w:color w:val="000000"/>
        </w:rPr>
        <w:t>_</w:t>
      </w:r>
      <w:proofErr w:type="gramEnd"/>
      <w:r w:rsidR="00547312">
        <w:rPr>
          <w:rFonts w:eastAsia="Times New Roman"/>
          <w:color w:val="000000"/>
        </w:rPr>
        <w:t>_____</w:t>
      </w:r>
    </w:p>
    <w:p w:rsidR="00D25BFF" w:rsidRDefault="00001205">
      <w:pPr>
        <w:tabs>
          <w:tab w:val="left" w:pos="4032"/>
          <w:tab w:val="left" w:pos="7272"/>
        </w:tabs>
        <w:spacing w:line="254" w:lineRule="exact"/>
        <w:ind w:left="72"/>
        <w:jc w:val="both"/>
        <w:textAlignment w:val="baseline"/>
        <w:rPr>
          <w:rFonts w:eastAsia="Times New Roman"/>
          <w:color w:val="000000"/>
          <w:spacing w:val="-2"/>
        </w:rPr>
      </w:pPr>
      <w:r>
        <w:rPr>
          <w:rFonts w:eastAsia="Times New Roman"/>
          <w:color w:val="000000"/>
          <w:spacing w:val="-2"/>
        </w:rPr>
        <w:t>Phone:</w:t>
      </w:r>
      <w:r w:rsidRPr="00547312">
        <w:rPr>
          <w:rFonts w:eastAsia="Times New Roman"/>
          <w:color w:val="000000"/>
          <w:spacing w:val="-2"/>
          <w:u w:val="single"/>
        </w:rPr>
        <w:tab/>
      </w:r>
      <w:r>
        <w:rPr>
          <w:rFonts w:eastAsia="Times New Roman"/>
          <w:color w:val="000000"/>
          <w:spacing w:val="-2"/>
        </w:rPr>
        <w:t>Fax:</w:t>
      </w:r>
      <w:r w:rsidRPr="00547312">
        <w:rPr>
          <w:rFonts w:eastAsia="Times New Roman"/>
          <w:color w:val="000000"/>
          <w:spacing w:val="-2"/>
          <w:u w:val="single"/>
        </w:rPr>
        <w:tab/>
      </w:r>
      <w:r>
        <w:rPr>
          <w:rFonts w:eastAsia="Times New Roman"/>
          <w:color w:val="000000"/>
          <w:spacing w:val="-2"/>
        </w:rPr>
        <w:t>E-Mail:</w:t>
      </w:r>
      <w:r w:rsidR="00547312">
        <w:rPr>
          <w:rFonts w:eastAsia="Times New Roman"/>
          <w:color w:val="000000"/>
          <w:spacing w:val="-2"/>
        </w:rPr>
        <w:t>___________________________</w:t>
      </w:r>
    </w:p>
    <w:p w:rsidR="00D25BFF" w:rsidRDefault="00001205">
      <w:pPr>
        <w:spacing w:before="186" w:line="225" w:lineRule="exact"/>
        <w:ind w:left="72"/>
        <w:jc w:val="both"/>
        <w:textAlignment w:val="baseline"/>
        <w:rPr>
          <w:rFonts w:eastAsia="Times New Roman"/>
          <w:i/>
          <w:color w:val="000000"/>
          <w:sz w:val="20"/>
        </w:rPr>
      </w:pPr>
      <w:r>
        <w:rPr>
          <w:rFonts w:eastAsia="Times New Roman"/>
          <w:i/>
          <w:color w:val="000000"/>
          <w:sz w:val="20"/>
        </w:rPr>
        <w:t>By signing below, customer agrees to the conditions as stated on the back of this application and to any special requirements.</w:t>
      </w:r>
    </w:p>
    <w:p w:rsidR="00D25BFF" w:rsidRDefault="00001205" w:rsidP="00547312">
      <w:pPr>
        <w:tabs>
          <w:tab w:val="left" w:leader="underscore" w:pos="8064"/>
          <w:tab w:val="left" w:pos="10620"/>
          <w:tab w:val="left" w:pos="10800"/>
          <w:tab w:val="left" w:pos="10890"/>
          <w:tab w:val="left" w:pos="10980"/>
        </w:tabs>
        <w:spacing w:before="185" w:after="225" w:line="254" w:lineRule="exact"/>
        <w:ind w:left="72"/>
        <w:jc w:val="both"/>
        <w:textAlignment w:val="baseline"/>
        <w:rPr>
          <w:rFonts w:eastAsia="Times New Roman"/>
          <w:color w:val="000000"/>
          <w:spacing w:val="-5"/>
        </w:rPr>
      </w:pPr>
      <w:r>
        <w:rPr>
          <w:rFonts w:eastAsia="Times New Roman"/>
          <w:color w:val="000000"/>
          <w:spacing w:val="-5"/>
        </w:rPr>
        <w:t>Customer Signature:</w:t>
      </w:r>
      <w:r>
        <w:rPr>
          <w:rFonts w:eastAsia="Times New Roman"/>
          <w:color w:val="000000"/>
          <w:spacing w:val="-5"/>
        </w:rPr>
        <w:tab/>
        <w:t xml:space="preserve"> Date:</w:t>
      </w:r>
      <w:r w:rsidR="00547312">
        <w:rPr>
          <w:rFonts w:eastAsia="Times New Roman"/>
          <w:color w:val="000000"/>
          <w:spacing w:val="-5"/>
        </w:rPr>
        <w:t>______________________</w:t>
      </w:r>
    </w:p>
    <w:tbl>
      <w:tblPr>
        <w:tblW w:w="0" w:type="auto"/>
        <w:tblInd w:w="14" w:type="dxa"/>
        <w:tblLayout w:type="fixed"/>
        <w:tblCellMar>
          <w:left w:w="0" w:type="dxa"/>
          <w:right w:w="0" w:type="dxa"/>
        </w:tblCellMar>
        <w:tblLook w:val="0000"/>
      </w:tblPr>
      <w:tblGrid>
        <w:gridCol w:w="5659"/>
        <w:gridCol w:w="5654"/>
      </w:tblGrid>
      <w:tr w:rsidR="00D25BFF">
        <w:trPr>
          <w:trHeight w:hRule="exact" w:val="245"/>
        </w:trPr>
        <w:tc>
          <w:tcPr>
            <w:tcW w:w="11313" w:type="dxa"/>
            <w:gridSpan w:val="2"/>
            <w:tcBorders>
              <w:top w:val="single" w:sz="5" w:space="0" w:color="000000"/>
              <w:left w:val="single" w:sz="5" w:space="0" w:color="000000"/>
              <w:bottom w:val="single" w:sz="5" w:space="0" w:color="000000"/>
              <w:right w:val="single" w:sz="5" w:space="0" w:color="000000"/>
            </w:tcBorders>
            <w:shd w:val="clear" w:color="003366" w:fill="003366"/>
            <w:vAlign w:val="center"/>
          </w:tcPr>
          <w:p w:rsidR="00D25BFF" w:rsidRDefault="00001205">
            <w:pPr>
              <w:spacing w:line="212" w:lineRule="exact"/>
              <w:ind w:right="4150"/>
              <w:jc w:val="right"/>
              <w:textAlignment w:val="baseline"/>
              <w:rPr>
                <w:rFonts w:eastAsia="Times New Roman"/>
                <w:b/>
                <w:color w:val="FFFFFF"/>
                <w:sz w:val="20"/>
              </w:rPr>
            </w:pPr>
            <w:r>
              <w:rPr>
                <w:rFonts w:eastAsia="Times New Roman"/>
                <w:b/>
                <w:color w:val="FFFFFF"/>
                <w:sz w:val="20"/>
              </w:rPr>
              <w:t>APPLICATION INSTRUCTIONS</w:t>
            </w:r>
          </w:p>
        </w:tc>
      </w:tr>
      <w:tr w:rsidR="00D25BFF">
        <w:trPr>
          <w:trHeight w:hRule="exact" w:val="701"/>
        </w:trPr>
        <w:tc>
          <w:tcPr>
            <w:tcW w:w="5659" w:type="dxa"/>
            <w:tcBorders>
              <w:top w:val="single" w:sz="5" w:space="0" w:color="000000"/>
              <w:left w:val="single" w:sz="5" w:space="0" w:color="000000"/>
              <w:bottom w:val="single" w:sz="5" w:space="0" w:color="000000"/>
              <w:right w:val="single" w:sz="5" w:space="0" w:color="000000"/>
            </w:tcBorders>
          </w:tcPr>
          <w:p w:rsidR="00D25BFF" w:rsidRDefault="00001205">
            <w:pPr>
              <w:spacing w:line="230" w:lineRule="exact"/>
              <w:ind w:left="432"/>
              <w:textAlignment w:val="baseline"/>
              <w:rPr>
                <w:rFonts w:eastAsia="Times New Roman"/>
                <w:color w:val="000000"/>
                <w:sz w:val="20"/>
              </w:rPr>
            </w:pPr>
            <w:r>
              <w:rPr>
                <w:rFonts w:eastAsia="Times New Roman"/>
                <w:color w:val="000000"/>
                <w:sz w:val="20"/>
              </w:rPr>
              <w:t>Read Initiative Requirements on the reverse side of this</w:t>
            </w:r>
          </w:p>
          <w:p w:rsidR="00D25BFF" w:rsidRDefault="00001205">
            <w:pPr>
              <w:spacing w:before="6" w:line="224" w:lineRule="exact"/>
              <w:ind w:left="432" w:right="396"/>
              <w:textAlignment w:val="baseline"/>
              <w:rPr>
                <w:rFonts w:eastAsia="Times New Roman"/>
                <w:color w:val="000000"/>
                <w:sz w:val="20"/>
              </w:rPr>
            </w:pPr>
            <w:proofErr w:type="gramStart"/>
            <w:r>
              <w:rPr>
                <w:rFonts w:eastAsia="Times New Roman"/>
                <w:color w:val="000000"/>
                <w:sz w:val="20"/>
              </w:rPr>
              <w:t>application</w:t>
            </w:r>
            <w:proofErr w:type="gramEnd"/>
            <w:r>
              <w:rPr>
                <w:rFonts w:eastAsia="Times New Roman"/>
                <w:color w:val="000000"/>
                <w:sz w:val="20"/>
              </w:rPr>
              <w:t>. Fill out all applicable spaces on this side of the application.</w:t>
            </w:r>
          </w:p>
        </w:tc>
        <w:tc>
          <w:tcPr>
            <w:tcW w:w="5654" w:type="dxa"/>
            <w:tcBorders>
              <w:top w:val="single" w:sz="5" w:space="0" w:color="000000"/>
              <w:left w:val="single" w:sz="5" w:space="0" w:color="000000"/>
              <w:bottom w:val="single" w:sz="5" w:space="0" w:color="000000"/>
              <w:right w:val="single" w:sz="5" w:space="0" w:color="000000"/>
            </w:tcBorders>
          </w:tcPr>
          <w:p w:rsidR="00D25BFF" w:rsidRDefault="00001205">
            <w:pPr>
              <w:spacing w:after="440" w:line="230" w:lineRule="exact"/>
              <w:ind w:left="576"/>
              <w:textAlignment w:val="baseline"/>
              <w:rPr>
                <w:rFonts w:eastAsia="Times New Roman"/>
                <w:color w:val="000000"/>
                <w:sz w:val="20"/>
              </w:rPr>
            </w:pPr>
            <w:r>
              <w:rPr>
                <w:rFonts w:eastAsia="Times New Roman"/>
                <w:color w:val="000000"/>
                <w:sz w:val="20"/>
              </w:rPr>
              <w:t>Both the customer and contractor musts sign the application.</w:t>
            </w:r>
          </w:p>
        </w:tc>
      </w:tr>
      <w:tr w:rsidR="00D25BFF">
        <w:trPr>
          <w:trHeight w:hRule="exact" w:val="720"/>
        </w:trPr>
        <w:tc>
          <w:tcPr>
            <w:tcW w:w="5659" w:type="dxa"/>
            <w:tcBorders>
              <w:top w:val="single" w:sz="5" w:space="0" w:color="000000"/>
              <w:left w:val="single" w:sz="5" w:space="0" w:color="000000"/>
              <w:bottom w:val="single" w:sz="5" w:space="0" w:color="000000"/>
              <w:right w:val="single" w:sz="5" w:space="0" w:color="000000"/>
            </w:tcBorders>
          </w:tcPr>
          <w:p w:rsidR="00D25BFF" w:rsidRPr="003A63C1" w:rsidRDefault="00001205" w:rsidP="003A63C1">
            <w:pPr>
              <w:spacing w:after="234" w:line="230" w:lineRule="exact"/>
              <w:ind w:left="468" w:right="468"/>
              <w:textAlignment w:val="baseline"/>
              <w:rPr>
                <w:rFonts w:eastAsia="Times New Roman"/>
                <w:b/>
                <w:color w:val="000000"/>
                <w:spacing w:val="-1"/>
                <w:sz w:val="18"/>
                <w:szCs w:val="18"/>
              </w:rPr>
            </w:pPr>
            <w:r w:rsidRPr="003A63C1">
              <w:rPr>
                <w:rFonts w:eastAsia="Times New Roman"/>
                <w:b/>
                <w:color w:val="000000"/>
                <w:spacing w:val="-1"/>
                <w:sz w:val="18"/>
                <w:szCs w:val="18"/>
              </w:rPr>
              <w:t>Attach invoice and manufacturer’s specification sheet with equipment make, model, size and A</w:t>
            </w:r>
            <w:r w:rsidR="0006226E" w:rsidRPr="003A63C1">
              <w:rPr>
                <w:rFonts w:eastAsia="Times New Roman"/>
                <w:b/>
                <w:color w:val="000000"/>
                <w:spacing w:val="-1"/>
                <w:sz w:val="18"/>
                <w:szCs w:val="18"/>
              </w:rPr>
              <w:t>H</w:t>
            </w:r>
            <w:bookmarkStart w:id="0" w:name="_GoBack"/>
            <w:bookmarkEnd w:id="0"/>
            <w:r w:rsidRPr="003A63C1">
              <w:rPr>
                <w:rFonts w:eastAsia="Times New Roman"/>
                <w:b/>
                <w:color w:val="000000"/>
                <w:spacing w:val="-1"/>
                <w:sz w:val="18"/>
                <w:szCs w:val="18"/>
              </w:rPr>
              <w:t xml:space="preserve">RI </w:t>
            </w:r>
            <w:r w:rsidR="003A63C1">
              <w:rPr>
                <w:rFonts w:eastAsia="Times New Roman"/>
                <w:b/>
                <w:color w:val="000000"/>
                <w:spacing w:val="-1"/>
                <w:sz w:val="18"/>
                <w:szCs w:val="18"/>
              </w:rPr>
              <w:t>certificate</w:t>
            </w:r>
            <w:r w:rsidR="003A63C1" w:rsidRPr="003A63C1">
              <w:rPr>
                <w:rFonts w:eastAsia="Times New Roman"/>
                <w:b/>
                <w:color w:val="000000"/>
                <w:spacing w:val="-1"/>
                <w:sz w:val="18"/>
                <w:szCs w:val="18"/>
              </w:rPr>
              <w:t xml:space="preserve"> </w:t>
            </w:r>
            <w:r w:rsidR="003A63C1">
              <w:rPr>
                <w:rFonts w:eastAsia="Times New Roman"/>
                <w:b/>
                <w:color w:val="000000"/>
                <w:spacing w:val="-1"/>
                <w:sz w:val="18"/>
                <w:szCs w:val="18"/>
              </w:rPr>
              <w:t>(</w:t>
            </w:r>
            <w:r w:rsidR="003A63C1" w:rsidRPr="003A63C1">
              <w:rPr>
                <w:rFonts w:eastAsia="Times New Roman"/>
                <w:b/>
                <w:color w:val="FF0000"/>
                <w:spacing w:val="-1"/>
                <w:sz w:val="18"/>
                <w:szCs w:val="18"/>
              </w:rPr>
              <w:t>missing information will disqualify your rebate</w:t>
            </w:r>
            <w:r w:rsidR="003A63C1">
              <w:rPr>
                <w:rFonts w:eastAsia="Times New Roman"/>
                <w:b/>
                <w:color w:val="000000"/>
                <w:spacing w:val="-1"/>
                <w:sz w:val="18"/>
                <w:szCs w:val="18"/>
              </w:rPr>
              <w:t>).</w:t>
            </w:r>
          </w:p>
        </w:tc>
        <w:tc>
          <w:tcPr>
            <w:tcW w:w="5654" w:type="dxa"/>
            <w:tcBorders>
              <w:top w:val="single" w:sz="5" w:space="0" w:color="000000"/>
              <w:left w:val="single" w:sz="5" w:space="0" w:color="000000"/>
              <w:bottom w:val="single" w:sz="5" w:space="0" w:color="000000"/>
              <w:right w:val="single" w:sz="5" w:space="0" w:color="000000"/>
            </w:tcBorders>
          </w:tcPr>
          <w:p w:rsidR="00D25BFF" w:rsidRDefault="00001205">
            <w:pPr>
              <w:spacing w:after="234" w:line="230" w:lineRule="exact"/>
              <w:ind w:left="576" w:right="324"/>
              <w:textAlignment w:val="baseline"/>
              <w:rPr>
                <w:rFonts w:eastAsia="Times New Roman"/>
                <w:color w:val="000000"/>
                <w:sz w:val="20"/>
              </w:rPr>
            </w:pPr>
            <w:r>
              <w:rPr>
                <w:rFonts w:eastAsia="Times New Roman"/>
                <w:color w:val="000000"/>
                <w:sz w:val="20"/>
              </w:rPr>
              <w:t xml:space="preserve">Any dual enthalpy economizer controls eligible for a rebate </w:t>
            </w:r>
            <w:proofErr w:type="gramStart"/>
            <w:r>
              <w:rPr>
                <w:rFonts w:eastAsia="Times New Roman"/>
                <w:color w:val="000000"/>
                <w:sz w:val="20"/>
              </w:rPr>
              <w:t>must be specified</w:t>
            </w:r>
            <w:proofErr w:type="gramEnd"/>
            <w:r>
              <w:rPr>
                <w:rFonts w:eastAsia="Times New Roman"/>
                <w:color w:val="000000"/>
                <w:sz w:val="20"/>
              </w:rPr>
              <w:t xml:space="preserve"> on the supplied invoice.</w:t>
            </w:r>
          </w:p>
        </w:tc>
      </w:tr>
      <w:tr w:rsidR="00D25BFF">
        <w:trPr>
          <w:trHeight w:hRule="exact" w:val="489"/>
        </w:trPr>
        <w:tc>
          <w:tcPr>
            <w:tcW w:w="5659" w:type="dxa"/>
            <w:tcBorders>
              <w:top w:val="single" w:sz="5" w:space="0" w:color="000000"/>
              <w:left w:val="single" w:sz="5" w:space="0" w:color="000000"/>
              <w:bottom w:val="single" w:sz="5" w:space="0" w:color="000000"/>
              <w:right w:val="single" w:sz="5" w:space="0" w:color="000000"/>
            </w:tcBorders>
          </w:tcPr>
          <w:p w:rsidR="00D25BFF" w:rsidRPr="003A63C1" w:rsidRDefault="00001205">
            <w:pPr>
              <w:spacing w:after="3" w:line="230" w:lineRule="exact"/>
              <w:ind w:left="468" w:right="360"/>
              <w:textAlignment w:val="baseline"/>
              <w:rPr>
                <w:rFonts w:eastAsia="Times New Roman"/>
                <w:b/>
                <w:sz w:val="20"/>
              </w:rPr>
            </w:pPr>
            <w:r w:rsidRPr="003A63C1">
              <w:rPr>
                <w:rFonts w:eastAsia="Times New Roman"/>
                <w:b/>
                <w:sz w:val="20"/>
              </w:rPr>
              <w:t>NPU reserves the right to provide the rebate in the form of a credit adjustment on your electric account.</w:t>
            </w:r>
          </w:p>
        </w:tc>
        <w:tc>
          <w:tcPr>
            <w:tcW w:w="5654" w:type="dxa"/>
            <w:tcBorders>
              <w:top w:val="single" w:sz="5" w:space="0" w:color="000000"/>
              <w:left w:val="single" w:sz="5" w:space="0" w:color="000000"/>
              <w:bottom w:val="single" w:sz="5" w:space="0" w:color="000000"/>
              <w:right w:val="single" w:sz="5" w:space="0" w:color="000000"/>
            </w:tcBorders>
          </w:tcPr>
          <w:p w:rsidR="00D25BFF" w:rsidRDefault="00001205">
            <w:pPr>
              <w:spacing w:after="3" w:line="230" w:lineRule="exact"/>
              <w:ind w:left="612" w:right="900"/>
              <w:textAlignment w:val="baseline"/>
              <w:rPr>
                <w:rFonts w:eastAsia="Times New Roman"/>
                <w:color w:val="000000"/>
                <w:spacing w:val="-3"/>
                <w:sz w:val="20"/>
              </w:rPr>
            </w:pPr>
            <w:r>
              <w:rPr>
                <w:rFonts w:eastAsia="Times New Roman"/>
                <w:color w:val="000000"/>
                <w:spacing w:val="-3"/>
                <w:sz w:val="20"/>
              </w:rPr>
              <w:t xml:space="preserve">Send all documentation to </w:t>
            </w:r>
            <w:r>
              <w:rPr>
                <w:rFonts w:eastAsia="Times New Roman"/>
                <w:b/>
                <w:color w:val="000000"/>
                <w:spacing w:val="-3"/>
                <w:sz w:val="20"/>
              </w:rPr>
              <w:t xml:space="preserve">NPU </w:t>
            </w:r>
            <w:r>
              <w:rPr>
                <w:rFonts w:eastAsia="Times New Roman"/>
                <w:b/>
                <w:color w:val="000000"/>
                <w:spacing w:val="-3"/>
              </w:rPr>
              <w:t xml:space="preserve">– </w:t>
            </w:r>
            <w:r>
              <w:rPr>
                <w:rFonts w:eastAsia="Times New Roman"/>
                <w:b/>
                <w:color w:val="000000"/>
                <w:spacing w:val="-3"/>
                <w:sz w:val="20"/>
              </w:rPr>
              <w:t>Energy Services, 16 South Golden Street, Norwich, CT 06360</w:t>
            </w:r>
            <w:r>
              <w:rPr>
                <w:rFonts w:eastAsia="Times New Roman"/>
                <w:color w:val="000000"/>
                <w:spacing w:val="-3"/>
                <w:sz w:val="20"/>
              </w:rPr>
              <w:t>.</w:t>
            </w:r>
          </w:p>
        </w:tc>
      </w:tr>
    </w:tbl>
    <w:p w:rsidR="00D25BFF" w:rsidRDefault="00D25BFF">
      <w:pPr>
        <w:spacing w:after="345" w:line="20" w:lineRule="exact"/>
      </w:pPr>
    </w:p>
    <w:p w:rsidR="00D25BFF" w:rsidRDefault="00001205">
      <w:pPr>
        <w:pBdr>
          <w:top w:val="single" w:sz="5" w:space="0" w:color="000000"/>
          <w:left w:val="single" w:sz="5" w:space="0" w:color="000000"/>
          <w:bottom w:val="single" w:sz="5" w:space="0" w:color="000000"/>
          <w:right w:val="single" w:sz="5" w:space="0" w:color="000000"/>
        </w:pBdr>
        <w:shd w:val="solid" w:color="003366" w:fill="003366"/>
        <w:spacing w:line="212" w:lineRule="exact"/>
        <w:jc w:val="center"/>
        <w:textAlignment w:val="baseline"/>
        <w:rPr>
          <w:rFonts w:eastAsia="Times New Roman"/>
          <w:b/>
          <w:color w:val="FFFFFF"/>
          <w:sz w:val="20"/>
          <w:u w:val="single"/>
        </w:rPr>
      </w:pPr>
      <w:r>
        <w:rPr>
          <w:rFonts w:eastAsia="Times New Roman"/>
          <w:b/>
          <w:color w:val="FFFFFF"/>
          <w:sz w:val="20"/>
          <w:u w:val="single"/>
        </w:rPr>
        <w:t>HVAC AND DUAL ENTHALPY ECONOMIZER CONTROL</w:t>
      </w:r>
    </w:p>
    <w:p w:rsidR="00D25BFF" w:rsidRDefault="00D25BFF">
      <w:pPr>
        <w:spacing w:before="201" w:line="20" w:lineRule="exact"/>
      </w:pPr>
    </w:p>
    <w:tbl>
      <w:tblPr>
        <w:tblW w:w="0" w:type="auto"/>
        <w:tblInd w:w="14" w:type="dxa"/>
        <w:tblLayout w:type="fixed"/>
        <w:tblCellMar>
          <w:left w:w="0" w:type="dxa"/>
          <w:right w:w="0" w:type="dxa"/>
        </w:tblCellMar>
        <w:tblLook w:val="0000"/>
      </w:tblPr>
      <w:tblGrid>
        <w:gridCol w:w="955"/>
        <w:gridCol w:w="1013"/>
        <w:gridCol w:w="1435"/>
        <w:gridCol w:w="547"/>
        <w:gridCol w:w="951"/>
        <w:gridCol w:w="873"/>
        <w:gridCol w:w="528"/>
        <w:gridCol w:w="1354"/>
        <w:gridCol w:w="782"/>
        <w:gridCol w:w="711"/>
        <w:gridCol w:w="1051"/>
        <w:gridCol w:w="1113"/>
      </w:tblGrid>
      <w:tr w:rsidR="00D25BFF">
        <w:trPr>
          <w:trHeight w:hRule="exact" w:val="821"/>
        </w:trPr>
        <w:tc>
          <w:tcPr>
            <w:tcW w:w="955" w:type="dxa"/>
            <w:tcBorders>
              <w:top w:val="single" w:sz="5" w:space="0" w:color="000000"/>
              <w:left w:val="single" w:sz="5" w:space="0" w:color="000000"/>
              <w:bottom w:val="single" w:sz="5" w:space="0" w:color="000000"/>
              <w:right w:val="single" w:sz="5" w:space="0" w:color="000000"/>
            </w:tcBorders>
          </w:tcPr>
          <w:p w:rsidR="00D25BFF" w:rsidRDefault="00001205">
            <w:pPr>
              <w:spacing w:after="158" w:line="160" w:lineRule="exact"/>
              <w:jc w:val="center"/>
              <w:textAlignment w:val="baseline"/>
              <w:rPr>
                <w:rFonts w:eastAsia="Times New Roman"/>
                <w:b/>
                <w:color w:val="000000"/>
                <w:sz w:val="14"/>
              </w:rPr>
            </w:pPr>
            <w:r>
              <w:rPr>
                <w:rFonts w:eastAsia="Times New Roman"/>
                <w:b/>
                <w:color w:val="000000"/>
                <w:sz w:val="14"/>
              </w:rPr>
              <w:t xml:space="preserve">Reason </w:t>
            </w:r>
            <w:r>
              <w:rPr>
                <w:rFonts w:eastAsia="Times New Roman"/>
                <w:b/>
                <w:color w:val="000000"/>
                <w:sz w:val="14"/>
              </w:rPr>
              <w:br/>
            </w:r>
            <w:r>
              <w:rPr>
                <w:rFonts w:eastAsia="Times New Roman"/>
                <w:color w:val="000000"/>
                <w:sz w:val="14"/>
              </w:rPr>
              <w:t xml:space="preserve">N = New </w:t>
            </w:r>
            <w:r>
              <w:rPr>
                <w:rFonts w:eastAsia="Times New Roman"/>
                <w:color w:val="000000"/>
                <w:sz w:val="14"/>
              </w:rPr>
              <w:br/>
              <w:t xml:space="preserve">R= </w:t>
            </w:r>
            <w:r>
              <w:rPr>
                <w:rFonts w:eastAsia="Times New Roman"/>
                <w:color w:val="000000"/>
                <w:sz w:val="14"/>
              </w:rPr>
              <w:br/>
              <w:t>Replacement</w:t>
            </w:r>
          </w:p>
        </w:tc>
        <w:tc>
          <w:tcPr>
            <w:tcW w:w="1013" w:type="dxa"/>
            <w:tcBorders>
              <w:top w:val="single" w:sz="5" w:space="0" w:color="000000"/>
              <w:left w:val="single" w:sz="5" w:space="0" w:color="000000"/>
              <w:bottom w:val="single" w:sz="5" w:space="0" w:color="000000"/>
              <w:right w:val="single" w:sz="5" w:space="0" w:color="000000"/>
            </w:tcBorders>
          </w:tcPr>
          <w:p w:rsidR="00D25BFF" w:rsidRDefault="00001205">
            <w:pPr>
              <w:spacing w:line="162" w:lineRule="exact"/>
              <w:jc w:val="center"/>
              <w:textAlignment w:val="baseline"/>
              <w:rPr>
                <w:rFonts w:eastAsia="Times New Roman"/>
                <w:b/>
                <w:color w:val="000000"/>
                <w:sz w:val="14"/>
              </w:rPr>
            </w:pPr>
            <w:r>
              <w:rPr>
                <w:rFonts w:eastAsia="Times New Roman"/>
                <w:b/>
                <w:color w:val="000000"/>
                <w:sz w:val="14"/>
              </w:rPr>
              <w:t>Equipment</w:t>
            </w:r>
          </w:p>
          <w:p w:rsidR="00D25BFF" w:rsidRDefault="00001205">
            <w:pPr>
              <w:spacing w:line="159" w:lineRule="exact"/>
              <w:jc w:val="center"/>
              <w:textAlignment w:val="baseline"/>
              <w:rPr>
                <w:rFonts w:eastAsia="Times New Roman"/>
                <w:color w:val="000000"/>
                <w:sz w:val="14"/>
              </w:rPr>
            </w:pPr>
            <w:r>
              <w:rPr>
                <w:rFonts w:eastAsia="Times New Roman"/>
                <w:color w:val="000000"/>
                <w:sz w:val="14"/>
              </w:rPr>
              <w:t xml:space="preserve">S = Split </w:t>
            </w:r>
            <w:r>
              <w:rPr>
                <w:rFonts w:eastAsia="Times New Roman"/>
                <w:color w:val="000000"/>
                <w:sz w:val="14"/>
              </w:rPr>
              <w:br/>
              <w:t>U = Unitary</w:t>
            </w:r>
          </w:p>
          <w:p w:rsidR="00D25BFF" w:rsidRDefault="00001205">
            <w:pPr>
              <w:spacing w:before="3" w:line="159" w:lineRule="exact"/>
              <w:jc w:val="center"/>
              <w:textAlignment w:val="baseline"/>
              <w:rPr>
                <w:rFonts w:eastAsia="Times New Roman"/>
                <w:color w:val="000000"/>
                <w:sz w:val="14"/>
              </w:rPr>
            </w:pPr>
            <w:r>
              <w:rPr>
                <w:rFonts w:eastAsia="Times New Roman"/>
                <w:color w:val="000000"/>
                <w:sz w:val="14"/>
              </w:rPr>
              <w:t>H = Heat</w:t>
            </w:r>
          </w:p>
          <w:p w:rsidR="00D25BFF" w:rsidRDefault="00001205">
            <w:pPr>
              <w:spacing w:line="159" w:lineRule="exact"/>
              <w:jc w:val="center"/>
              <w:textAlignment w:val="baseline"/>
              <w:rPr>
                <w:rFonts w:eastAsia="Times New Roman"/>
                <w:color w:val="000000"/>
                <w:spacing w:val="-1"/>
                <w:sz w:val="14"/>
              </w:rPr>
            </w:pPr>
            <w:r>
              <w:rPr>
                <w:rFonts w:eastAsia="Times New Roman"/>
                <w:color w:val="000000"/>
                <w:spacing w:val="-1"/>
                <w:sz w:val="14"/>
              </w:rPr>
              <w:t>Pump</w:t>
            </w:r>
          </w:p>
        </w:tc>
        <w:tc>
          <w:tcPr>
            <w:tcW w:w="1435" w:type="dxa"/>
            <w:tcBorders>
              <w:top w:val="single" w:sz="5" w:space="0" w:color="000000"/>
              <w:left w:val="single" w:sz="5" w:space="0" w:color="000000"/>
              <w:bottom w:val="single" w:sz="5" w:space="0" w:color="000000"/>
              <w:right w:val="single" w:sz="5" w:space="0" w:color="000000"/>
            </w:tcBorders>
          </w:tcPr>
          <w:p w:rsidR="00D25BFF" w:rsidRDefault="00001205">
            <w:pPr>
              <w:spacing w:after="321" w:line="160" w:lineRule="exact"/>
              <w:jc w:val="center"/>
              <w:textAlignment w:val="baseline"/>
              <w:rPr>
                <w:rFonts w:eastAsia="Times New Roman"/>
                <w:b/>
                <w:color w:val="000000"/>
                <w:sz w:val="14"/>
              </w:rPr>
            </w:pPr>
            <w:r>
              <w:rPr>
                <w:rFonts w:eastAsia="Times New Roman"/>
                <w:b/>
                <w:color w:val="000000"/>
                <w:sz w:val="14"/>
              </w:rPr>
              <w:t xml:space="preserve">Manufacturer </w:t>
            </w:r>
            <w:r>
              <w:rPr>
                <w:rFonts w:eastAsia="Times New Roman"/>
                <w:b/>
                <w:color w:val="000000"/>
                <w:sz w:val="14"/>
              </w:rPr>
              <w:br/>
            </w:r>
            <w:r>
              <w:rPr>
                <w:rFonts w:eastAsia="Times New Roman"/>
                <w:color w:val="000000"/>
                <w:sz w:val="14"/>
              </w:rPr>
              <w:t xml:space="preserve">&amp; Model </w:t>
            </w:r>
            <w:r>
              <w:rPr>
                <w:rFonts w:eastAsia="Times New Roman"/>
                <w:color w:val="000000"/>
                <w:sz w:val="14"/>
              </w:rPr>
              <w:br/>
              <w:t>Number</w:t>
            </w:r>
          </w:p>
        </w:tc>
        <w:tc>
          <w:tcPr>
            <w:tcW w:w="547" w:type="dxa"/>
            <w:tcBorders>
              <w:top w:val="single" w:sz="5" w:space="0" w:color="000000"/>
              <w:left w:val="single" w:sz="5" w:space="0" w:color="000000"/>
              <w:bottom w:val="single" w:sz="5" w:space="0" w:color="000000"/>
              <w:right w:val="single" w:sz="5" w:space="0" w:color="000000"/>
            </w:tcBorders>
          </w:tcPr>
          <w:p w:rsidR="00D25BFF" w:rsidRDefault="00001205">
            <w:pPr>
              <w:spacing w:after="158" w:line="160" w:lineRule="exact"/>
              <w:ind w:left="144" w:firstLine="72"/>
              <w:textAlignment w:val="baseline"/>
              <w:rPr>
                <w:rFonts w:eastAsia="Times New Roman"/>
                <w:b/>
                <w:color w:val="000000"/>
                <w:sz w:val="14"/>
              </w:rPr>
            </w:pPr>
            <w:r>
              <w:rPr>
                <w:rFonts w:eastAsia="Times New Roman"/>
                <w:b/>
                <w:color w:val="000000"/>
                <w:sz w:val="14"/>
              </w:rPr>
              <w:t xml:space="preserve">A </w:t>
            </w:r>
            <w:r>
              <w:rPr>
                <w:rFonts w:eastAsia="Times New Roman"/>
                <w:color w:val="000000"/>
                <w:sz w:val="14"/>
              </w:rPr>
              <w:t>Unit Size (tons)</w:t>
            </w:r>
          </w:p>
        </w:tc>
        <w:tc>
          <w:tcPr>
            <w:tcW w:w="951" w:type="dxa"/>
            <w:tcBorders>
              <w:top w:val="single" w:sz="5" w:space="0" w:color="000000"/>
              <w:left w:val="single" w:sz="5" w:space="0" w:color="000000"/>
              <w:bottom w:val="single" w:sz="5" w:space="0" w:color="000000"/>
              <w:right w:val="single" w:sz="5" w:space="0" w:color="000000"/>
            </w:tcBorders>
          </w:tcPr>
          <w:p w:rsidR="00D25BFF" w:rsidRDefault="00001205">
            <w:pPr>
              <w:spacing w:after="158" w:line="160" w:lineRule="exact"/>
              <w:jc w:val="center"/>
              <w:textAlignment w:val="baseline"/>
              <w:rPr>
                <w:rFonts w:eastAsia="Times New Roman"/>
                <w:b/>
                <w:color w:val="000000"/>
                <w:sz w:val="14"/>
              </w:rPr>
            </w:pPr>
            <w:r>
              <w:rPr>
                <w:rFonts w:eastAsia="Times New Roman"/>
                <w:b/>
                <w:color w:val="000000"/>
                <w:sz w:val="14"/>
              </w:rPr>
              <w:t xml:space="preserve">B </w:t>
            </w:r>
            <w:r>
              <w:rPr>
                <w:rFonts w:eastAsia="Times New Roman"/>
                <w:b/>
                <w:color w:val="000000"/>
                <w:sz w:val="14"/>
              </w:rPr>
              <w:br/>
            </w:r>
            <w:r>
              <w:rPr>
                <w:rFonts w:eastAsia="Times New Roman"/>
                <w:color w:val="000000"/>
                <w:sz w:val="14"/>
              </w:rPr>
              <w:t xml:space="preserve">Unit </w:t>
            </w:r>
            <w:r>
              <w:rPr>
                <w:rFonts w:eastAsia="Times New Roman"/>
                <w:color w:val="000000"/>
                <w:sz w:val="14"/>
              </w:rPr>
              <w:br/>
              <w:t xml:space="preserve">Efficiency </w:t>
            </w:r>
            <w:r>
              <w:rPr>
                <w:rFonts w:eastAsia="Times New Roman"/>
                <w:color w:val="000000"/>
                <w:sz w:val="14"/>
              </w:rPr>
              <w:br/>
              <w:t>(SEER/EER)</w:t>
            </w:r>
          </w:p>
        </w:tc>
        <w:tc>
          <w:tcPr>
            <w:tcW w:w="873" w:type="dxa"/>
            <w:tcBorders>
              <w:top w:val="single" w:sz="5" w:space="0" w:color="000000"/>
              <w:left w:val="single" w:sz="5" w:space="0" w:color="000000"/>
              <w:bottom w:val="single" w:sz="5" w:space="0" w:color="000000"/>
              <w:right w:val="single" w:sz="5" w:space="0" w:color="000000"/>
            </w:tcBorders>
          </w:tcPr>
          <w:p w:rsidR="00D25BFF" w:rsidRDefault="00001205">
            <w:pPr>
              <w:spacing w:after="158" w:line="160" w:lineRule="exact"/>
              <w:jc w:val="center"/>
              <w:textAlignment w:val="baseline"/>
              <w:rPr>
                <w:rFonts w:eastAsia="Times New Roman"/>
                <w:b/>
                <w:color w:val="000000"/>
                <w:sz w:val="14"/>
              </w:rPr>
            </w:pPr>
            <w:r>
              <w:rPr>
                <w:rFonts w:eastAsia="Times New Roman"/>
                <w:b/>
                <w:color w:val="000000"/>
                <w:sz w:val="14"/>
              </w:rPr>
              <w:t xml:space="preserve">C </w:t>
            </w:r>
            <w:r>
              <w:rPr>
                <w:rFonts w:eastAsia="Times New Roman"/>
                <w:b/>
                <w:color w:val="000000"/>
                <w:sz w:val="14"/>
              </w:rPr>
              <w:br/>
            </w:r>
            <w:r>
              <w:rPr>
                <w:rFonts w:eastAsia="Times New Roman"/>
                <w:color w:val="000000"/>
                <w:sz w:val="14"/>
              </w:rPr>
              <w:t xml:space="preserve">Rebate </w:t>
            </w:r>
            <w:r>
              <w:rPr>
                <w:rFonts w:eastAsia="Times New Roman"/>
                <w:color w:val="000000"/>
                <w:sz w:val="14"/>
              </w:rPr>
              <w:br/>
              <w:t xml:space="preserve">$/Ton </w:t>
            </w:r>
            <w:r>
              <w:rPr>
                <w:rFonts w:eastAsia="Times New Roman"/>
                <w:color w:val="000000"/>
                <w:sz w:val="14"/>
              </w:rPr>
              <w:br/>
              <w:t>(See table)</w:t>
            </w:r>
          </w:p>
        </w:tc>
        <w:tc>
          <w:tcPr>
            <w:tcW w:w="528" w:type="dxa"/>
            <w:tcBorders>
              <w:top w:val="single" w:sz="5" w:space="0" w:color="000000"/>
              <w:left w:val="single" w:sz="5" w:space="0" w:color="000000"/>
              <w:bottom w:val="single" w:sz="5" w:space="0" w:color="000000"/>
              <w:right w:val="single" w:sz="5" w:space="0" w:color="000000"/>
            </w:tcBorders>
          </w:tcPr>
          <w:p w:rsidR="00D25BFF" w:rsidRDefault="00001205">
            <w:pPr>
              <w:spacing w:after="479" w:line="160" w:lineRule="exact"/>
              <w:jc w:val="center"/>
              <w:textAlignment w:val="baseline"/>
              <w:rPr>
                <w:rFonts w:eastAsia="Times New Roman"/>
                <w:b/>
                <w:color w:val="000000"/>
                <w:sz w:val="14"/>
              </w:rPr>
            </w:pPr>
            <w:r>
              <w:rPr>
                <w:rFonts w:eastAsia="Times New Roman"/>
                <w:b/>
                <w:color w:val="000000"/>
                <w:sz w:val="14"/>
              </w:rPr>
              <w:t xml:space="preserve">D </w:t>
            </w:r>
            <w:r>
              <w:rPr>
                <w:rFonts w:eastAsia="Times New Roman"/>
                <w:b/>
                <w:color w:val="000000"/>
                <w:sz w:val="14"/>
              </w:rPr>
              <w:br/>
            </w:r>
            <w:r>
              <w:rPr>
                <w:rFonts w:eastAsia="Times New Roman"/>
                <w:color w:val="000000"/>
                <w:sz w:val="14"/>
              </w:rPr>
              <w:t>Qty</w:t>
            </w:r>
          </w:p>
        </w:tc>
        <w:tc>
          <w:tcPr>
            <w:tcW w:w="1354" w:type="dxa"/>
            <w:tcBorders>
              <w:top w:val="single" w:sz="5" w:space="0" w:color="000000"/>
              <w:left w:val="single" w:sz="5" w:space="0" w:color="000000"/>
              <w:bottom w:val="single" w:sz="5" w:space="0" w:color="000000"/>
              <w:right w:val="single" w:sz="5" w:space="0" w:color="000000"/>
            </w:tcBorders>
          </w:tcPr>
          <w:p w:rsidR="00D25BFF" w:rsidRDefault="00001205">
            <w:pPr>
              <w:spacing w:after="158" w:line="160" w:lineRule="exact"/>
              <w:ind w:left="432" w:right="432" w:firstLine="144"/>
              <w:textAlignment w:val="baseline"/>
              <w:rPr>
                <w:rFonts w:eastAsia="Times New Roman"/>
                <w:b/>
                <w:color w:val="000000"/>
                <w:spacing w:val="-7"/>
                <w:sz w:val="14"/>
              </w:rPr>
            </w:pPr>
            <w:r>
              <w:rPr>
                <w:rFonts w:eastAsia="Times New Roman"/>
                <w:b/>
                <w:color w:val="000000"/>
                <w:spacing w:val="-7"/>
                <w:sz w:val="14"/>
              </w:rPr>
              <w:t xml:space="preserve">E </w:t>
            </w:r>
            <w:r>
              <w:rPr>
                <w:rFonts w:eastAsia="Times New Roman"/>
                <w:color w:val="000000"/>
                <w:spacing w:val="-7"/>
                <w:sz w:val="14"/>
              </w:rPr>
              <w:t>HVAC Rebate (</w:t>
            </w:r>
            <w:proofErr w:type="spellStart"/>
            <w:r>
              <w:rPr>
                <w:rFonts w:eastAsia="Times New Roman"/>
                <w:color w:val="000000"/>
                <w:spacing w:val="-7"/>
                <w:sz w:val="14"/>
              </w:rPr>
              <w:t>AxCxD</w:t>
            </w:r>
            <w:proofErr w:type="spellEnd"/>
            <w:r>
              <w:rPr>
                <w:rFonts w:eastAsia="Times New Roman"/>
                <w:color w:val="000000"/>
                <w:spacing w:val="-7"/>
                <w:sz w:val="14"/>
              </w:rPr>
              <w:t>)</w:t>
            </w:r>
          </w:p>
        </w:tc>
        <w:tc>
          <w:tcPr>
            <w:tcW w:w="782" w:type="dxa"/>
            <w:tcBorders>
              <w:top w:val="single" w:sz="5" w:space="0" w:color="000000"/>
              <w:left w:val="single" w:sz="5" w:space="0" w:color="000000"/>
              <w:bottom w:val="single" w:sz="5" w:space="0" w:color="000000"/>
              <w:right w:val="single" w:sz="5" w:space="0" w:color="000000"/>
            </w:tcBorders>
          </w:tcPr>
          <w:p w:rsidR="00D25BFF" w:rsidRDefault="00001205">
            <w:pPr>
              <w:spacing w:after="321" w:line="160" w:lineRule="exact"/>
              <w:jc w:val="center"/>
              <w:textAlignment w:val="baseline"/>
              <w:rPr>
                <w:rFonts w:eastAsia="Times New Roman"/>
                <w:b/>
                <w:color w:val="000000"/>
                <w:sz w:val="14"/>
              </w:rPr>
            </w:pPr>
            <w:r>
              <w:rPr>
                <w:rFonts w:eastAsia="Times New Roman"/>
                <w:b/>
                <w:color w:val="000000"/>
                <w:sz w:val="14"/>
              </w:rPr>
              <w:t xml:space="preserve">F </w:t>
            </w:r>
            <w:r>
              <w:rPr>
                <w:rFonts w:eastAsia="Times New Roman"/>
                <w:b/>
                <w:color w:val="000000"/>
                <w:sz w:val="14"/>
              </w:rPr>
              <w:br/>
            </w:r>
            <w:r>
              <w:rPr>
                <w:rFonts w:eastAsia="Times New Roman"/>
                <w:color w:val="000000"/>
                <w:sz w:val="14"/>
              </w:rPr>
              <w:t xml:space="preserve">$250 per </w:t>
            </w:r>
            <w:r>
              <w:rPr>
                <w:rFonts w:eastAsia="Times New Roman"/>
                <w:color w:val="000000"/>
                <w:sz w:val="14"/>
              </w:rPr>
              <w:br/>
              <w:t>Control</w:t>
            </w:r>
          </w:p>
        </w:tc>
        <w:tc>
          <w:tcPr>
            <w:tcW w:w="711" w:type="dxa"/>
            <w:tcBorders>
              <w:top w:val="single" w:sz="5" w:space="0" w:color="000000"/>
              <w:left w:val="single" w:sz="5" w:space="0" w:color="000000"/>
              <w:bottom w:val="single" w:sz="5" w:space="0" w:color="000000"/>
              <w:right w:val="single" w:sz="5" w:space="0" w:color="000000"/>
            </w:tcBorders>
          </w:tcPr>
          <w:p w:rsidR="00D25BFF" w:rsidRDefault="00001205">
            <w:pPr>
              <w:spacing w:line="160" w:lineRule="exact"/>
              <w:jc w:val="center"/>
              <w:textAlignment w:val="baseline"/>
              <w:rPr>
                <w:rFonts w:eastAsia="Times New Roman"/>
                <w:b/>
                <w:color w:val="000000"/>
                <w:sz w:val="14"/>
              </w:rPr>
            </w:pPr>
            <w:r>
              <w:rPr>
                <w:rFonts w:eastAsia="Times New Roman"/>
                <w:b/>
                <w:color w:val="000000"/>
                <w:sz w:val="14"/>
              </w:rPr>
              <w:t xml:space="preserve">G </w:t>
            </w:r>
            <w:r>
              <w:rPr>
                <w:rFonts w:eastAsia="Times New Roman"/>
                <w:b/>
                <w:color w:val="000000"/>
                <w:sz w:val="14"/>
              </w:rPr>
              <w:br/>
            </w:r>
            <w:r>
              <w:rPr>
                <w:rFonts w:eastAsia="Times New Roman"/>
                <w:color w:val="000000"/>
                <w:sz w:val="14"/>
              </w:rPr>
              <w:t xml:space="preserve">Econ </w:t>
            </w:r>
            <w:r>
              <w:rPr>
                <w:rFonts w:eastAsia="Times New Roman"/>
                <w:color w:val="000000"/>
                <w:sz w:val="14"/>
              </w:rPr>
              <w:br/>
              <w:t>Control</w:t>
            </w:r>
          </w:p>
          <w:p w:rsidR="00D25BFF" w:rsidRDefault="00001205">
            <w:pPr>
              <w:spacing w:before="3" w:after="158" w:line="160" w:lineRule="exact"/>
              <w:jc w:val="center"/>
              <w:textAlignment w:val="baseline"/>
              <w:rPr>
                <w:rFonts w:eastAsia="Times New Roman"/>
                <w:color w:val="000000"/>
                <w:sz w:val="14"/>
              </w:rPr>
            </w:pPr>
            <w:r>
              <w:rPr>
                <w:rFonts w:eastAsia="Times New Roman"/>
                <w:color w:val="000000"/>
                <w:sz w:val="14"/>
              </w:rPr>
              <w:t>Qty</w:t>
            </w:r>
          </w:p>
        </w:tc>
        <w:tc>
          <w:tcPr>
            <w:tcW w:w="1051" w:type="dxa"/>
            <w:tcBorders>
              <w:top w:val="single" w:sz="5" w:space="0" w:color="000000"/>
              <w:left w:val="single" w:sz="5" w:space="0" w:color="000000"/>
              <w:bottom w:val="single" w:sz="5" w:space="0" w:color="000000"/>
              <w:right w:val="single" w:sz="5" w:space="0" w:color="000000"/>
            </w:tcBorders>
          </w:tcPr>
          <w:p w:rsidR="00D25BFF" w:rsidRDefault="00001205">
            <w:pPr>
              <w:spacing w:after="158" w:line="160" w:lineRule="exact"/>
              <w:ind w:left="288" w:firstLine="144"/>
              <w:textAlignment w:val="baseline"/>
              <w:rPr>
                <w:rFonts w:eastAsia="Times New Roman"/>
                <w:b/>
                <w:color w:val="000000"/>
                <w:spacing w:val="1"/>
                <w:sz w:val="14"/>
              </w:rPr>
            </w:pPr>
            <w:r>
              <w:rPr>
                <w:rFonts w:eastAsia="Times New Roman"/>
                <w:b/>
                <w:color w:val="000000"/>
                <w:spacing w:val="1"/>
                <w:sz w:val="14"/>
              </w:rPr>
              <w:t xml:space="preserve">H </w:t>
            </w:r>
            <w:r>
              <w:rPr>
                <w:rFonts w:eastAsia="Times New Roman"/>
                <w:color w:val="000000"/>
                <w:spacing w:val="1"/>
                <w:sz w:val="14"/>
              </w:rPr>
              <w:t>Controls Rebate (</w:t>
            </w:r>
            <w:proofErr w:type="spellStart"/>
            <w:r>
              <w:rPr>
                <w:rFonts w:eastAsia="Times New Roman"/>
                <w:color w:val="000000"/>
                <w:spacing w:val="1"/>
                <w:sz w:val="14"/>
              </w:rPr>
              <w:t>FxG</w:t>
            </w:r>
            <w:proofErr w:type="spellEnd"/>
            <w:r>
              <w:rPr>
                <w:rFonts w:eastAsia="Times New Roman"/>
                <w:color w:val="000000"/>
                <w:spacing w:val="1"/>
                <w:sz w:val="14"/>
              </w:rPr>
              <w:t>)</w:t>
            </w:r>
          </w:p>
        </w:tc>
        <w:tc>
          <w:tcPr>
            <w:tcW w:w="1113" w:type="dxa"/>
            <w:tcBorders>
              <w:top w:val="single" w:sz="5" w:space="0" w:color="000000"/>
              <w:left w:val="single" w:sz="5" w:space="0" w:color="000000"/>
              <w:bottom w:val="single" w:sz="5" w:space="0" w:color="000000"/>
              <w:right w:val="single" w:sz="5" w:space="0" w:color="000000"/>
            </w:tcBorders>
          </w:tcPr>
          <w:p w:rsidR="00D25BFF" w:rsidRDefault="00001205">
            <w:pPr>
              <w:spacing w:after="158" w:line="160" w:lineRule="exact"/>
              <w:ind w:left="360" w:right="396" w:firstLine="144"/>
              <w:textAlignment w:val="baseline"/>
              <w:rPr>
                <w:rFonts w:eastAsia="Times New Roman"/>
                <w:b/>
                <w:color w:val="000000"/>
                <w:spacing w:val="-7"/>
                <w:sz w:val="14"/>
              </w:rPr>
            </w:pPr>
            <w:r>
              <w:rPr>
                <w:rFonts w:eastAsia="Times New Roman"/>
                <w:b/>
                <w:color w:val="000000"/>
                <w:spacing w:val="-7"/>
                <w:sz w:val="14"/>
              </w:rPr>
              <w:t xml:space="preserve">I </w:t>
            </w:r>
            <w:r>
              <w:rPr>
                <w:rFonts w:eastAsia="Times New Roman"/>
                <w:color w:val="000000"/>
                <w:spacing w:val="-7"/>
                <w:sz w:val="14"/>
              </w:rPr>
              <w:t>Total Rebate (E+H)</w:t>
            </w:r>
          </w:p>
        </w:tc>
      </w:tr>
      <w:tr w:rsidR="00D25BFF">
        <w:trPr>
          <w:trHeight w:hRule="exact" w:val="331"/>
        </w:trPr>
        <w:tc>
          <w:tcPr>
            <w:tcW w:w="955" w:type="dxa"/>
            <w:tcBorders>
              <w:top w:val="single" w:sz="5" w:space="0" w:color="000000"/>
              <w:left w:val="single" w:sz="5" w:space="0" w:color="000000"/>
              <w:bottom w:val="single" w:sz="5" w:space="0" w:color="000000"/>
              <w:right w:val="single" w:sz="5" w:space="0" w:color="000000"/>
            </w:tcBorders>
          </w:tcPr>
          <w:p w:rsidR="00D25BFF" w:rsidRDefault="00001205">
            <w:pPr>
              <w:spacing w:line="157" w:lineRule="exact"/>
              <w:jc w:val="center"/>
              <w:textAlignment w:val="baseline"/>
              <w:rPr>
                <w:rFonts w:eastAsia="Times New Roman"/>
                <w:i/>
                <w:color w:val="000000"/>
                <w:sz w:val="14"/>
              </w:rPr>
            </w:pPr>
            <w:r>
              <w:rPr>
                <w:rFonts w:eastAsia="Times New Roman"/>
                <w:i/>
                <w:color w:val="000000"/>
                <w:sz w:val="14"/>
              </w:rPr>
              <w:t>Example</w:t>
            </w:r>
          </w:p>
          <w:p w:rsidR="00D25BFF" w:rsidRDefault="00001205">
            <w:pPr>
              <w:spacing w:line="150" w:lineRule="exact"/>
              <w:ind w:right="466"/>
              <w:jc w:val="right"/>
              <w:textAlignment w:val="baseline"/>
              <w:rPr>
                <w:rFonts w:eastAsia="Times New Roman"/>
                <w:i/>
                <w:color w:val="000000"/>
                <w:sz w:val="14"/>
              </w:rPr>
            </w:pPr>
            <w:r>
              <w:rPr>
                <w:rFonts w:eastAsia="Times New Roman"/>
                <w:i/>
                <w:color w:val="000000"/>
                <w:sz w:val="14"/>
              </w:rPr>
              <w:t>N</w:t>
            </w:r>
          </w:p>
        </w:tc>
        <w:tc>
          <w:tcPr>
            <w:tcW w:w="1013" w:type="dxa"/>
            <w:tcBorders>
              <w:top w:val="single" w:sz="5" w:space="0" w:color="000000"/>
              <w:left w:val="single" w:sz="5" w:space="0" w:color="000000"/>
              <w:bottom w:val="single" w:sz="5" w:space="0" w:color="000000"/>
              <w:right w:val="single" w:sz="5" w:space="0" w:color="000000"/>
            </w:tcBorders>
            <w:vAlign w:val="bottom"/>
          </w:tcPr>
          <w:p w:rsidR="00D25BFF" w:rsidRDefault="00001205">
            <w:pPr>
              <w:spacing w:before="165" w:line="151" w:lineRule="exact"/>
              <w:jc w:val="center"/>
              <w:textAlignment w:val="baseline"/>
              <w:rPr>
                <w:rFonts w:eastAsia="Times New Roman"/>
                <w:i/>
                <w:color w:val="000000"/>
                <w:sz w:val="14"/>
              </w:rPr>
            </w:pPr>
            <w:r>
              <w:rPr>
                <w:rFonts w:eastAsia="Times New Roman"/>
                <w:i/>
                <w:color w:val="000000"/>
                <w:sz w:val="14"/>
              </w:rPr>
              <w:t>U</w:t>
            </w:r>
          </w:p>
        </w:tc>
        <w:tc>
          <w:tcPr>
            <w:tcW w:w="1435" w:type="dxa"/>
            <w:tcBorders>
              <w:top w:val="single" w:sz="5" w:space="0" w:color="000000"/>
              <w:left w:val="single" w:sz="5" w:space="0" w:color="000000"/>
              <w:bottom w:val="single" w:sz="5" w:space="0" w:color="000000"/>
              <w:right w:val="single" w:sz="5" w:space="0" w:color="000000"/>
            </w:tcBorders>
            <w:vAlign w:val="bottom"/>
          </w:tcPr>
          <w:p w:rsidR="00D25BFF" w:rsidRDefault="00001205">
            <w:pPr>
              <w:spacing w:before="165" w:line="151" w:lineRule="exact"/>
              <w:jc w:val="center"/>
              <w:textAlignment w:val="baseline"/>
              <w:rPr>
                <w:rFonts w:eastAsia="Times New Roman"/>
                <w:i/>
                <w:color w:val="000000"/>
                <w:sz w:val="14"/>
              </w:rPr>
            </w:pPr>
            <w:r>
              <w:rPr>
                <w:rFonts w:eastAsia="Times New Roman"/>
                <w:i/>
                <w:color w:val="000000"/>
                <w:sz w:val="14"/>
              </w:rPr>
              <w:t>Acme, HV1011</w:t>
            </w:r>
          </w:p>
        </w:tc>
        <w:tc>
          <w:tcPr>
            <w:tcW w:w="547" w:type="dxa"/>
            <w:tcBorders>
              <w:top w:val="single" w:sz="5" w:space="0" w:color="000000"/>
              <w:left w:val="single" w:sz="5" w:space="0" w:color="000000"/>
              <w:bottom w:val="single" w:sz="5" w:space="0" w:color="000000"/>
              <w:right w:val="single" w:sz="5" w:space="0" w:color="000000"/>
            </w:tcBorders>
            <w:vAlign w:val="bottom"/>
          </w:tcPr>
          <w:p w:rsidR="00D25BFF" w:rsidRDefault="00001205">
            <w:pPr>
              <w:spacing w:before="165" w:line="151" w:lineRule="exact"/>
              <w:jc w:val="center"/>
              <w:textAlignment w:val="baseline"/>
              <w:rPr>
                <w:rFonts w:eastAsia="Times New Roman"/>
                <w:i/>
                <w:color w:val="000000"/>
                <w:sz w:val="14"/>
              </w:rPr>
            </w:pPr>
            <w:r>
              <w:rPr>
                <w:rFonts w:eastAsia="Times New Roman"/>
                <w:i/>
                <w:color w:val="000000"/>
                <w:sz w:val="14"/>
              </w:rPr>
              <w:t>5</w:t>
            </w:r>
          </w:p>
        </w:tc>
        <w:tc>
          <w:tcPr>
            <w:tcW w:w="951" w:type="dxa"/>
            <w:tcBorders>
              <w:top w:val="single" w:sz="5" w:space="0" w:color="000000"/>
              <w:left w:val="single" w:sz="5" w:space="0" w:color="000000"/>
              <w:bottom w:val="single" w:sz="5" w:space="0" w:color="000000"/>
              <w:right w:val="single" w:sz="5" w:space="0" w:color="000000"/>
            </w:tcBorders>
            <w:vAlign w:val="bottom"/>
          </w:tcPr>
          <w:p w:rsidR="00D25BFF" w:rsidRDefault="00001205">
            <w:pPr>
              <w:spacing w:before="165" w:line="151" w:lineRule="exact"/>
              <w:jc w:val="center"/>
              <w:textAlignment w:val="baseline"/>
              <w:rPr>
                <w:rFonts w:eastAsia="Times New Roman"/>
                <w:i/>
                <w:color w:val="000000"/>
                <w:spacing w:val="-2"/>
                <w:sz w:val="14"/>
              </w:rPr>
            </w:pPr>
            <w:r>
              <w:rPr>
                <w:rFonts w:eastAsia="Times New Roman"/>
                <w:i/>
                <w:color w:val="000000"/>
                <w:spacing w:val="-2"/>
                <w:sz w:val="14"/>
              </w:rPr>
              <w:t>15.5</w:t>
            </w:r>
          </w:p>
        </w:tc>
        <w:tc>
          <w:tcPr>
            <w:tcW w:w="873" w:type="dxa"/>
            <w:tcBorders>
              <w:top w:val="single" w:sz="5" w:space="0" w:color="000000"/>
              <w:left w:val="single" w:sz="5" w:space="0" w:color="000000"/>
              <w:bottom w:val="single" w:sz="5" w:space="0" w:color="000000"/>
              <w:right w:val="single" w:sz="5" w:space="0" w:color="000000"/>
            </w:tcBorders>
            <w:vAlign w:val="bottom"/>
          </w:tcPr>
          <w:p w:rsidR="00D25BFF" w:rsidRDefault="00001205">
            <w:pPr>
              <w:spacing w:before="165" w:line="151" w:lineRule="exact"/>
              <w:jc w:val="center"/>
              <w:textAlignment w:val="baseline"/>
              <w:rPr>
                <w:rFonts w:eastAsia="Times New Roman"/>
                <w:i/>
                <w:color w:val="000000"/>
                <w:sz w:val="14"/>
              </w:rPr>
            </w:pPr>
            <w:r>
              <w:rPr>
                <w:rFonts w:eastAsia="Times New Roman"/>
                <w:i/>
                <w:color w:val="000000"/>
                <w:sz w:val="14"/>
              </w:rPr>
              <w:t>$300</w:t>
            </w:r>
          </w:p>
        </w:tc>
        <w:tc>
          <w:tcPr>
            <w:tcW w:w="528" w:type="dxa"/>
            <w:tcBorders>
              <w:top w:val="single" w:sz="5" w:space="0" w:color="000000"/>
              <w:left w:val="single" w:sz="5" w:space="0" w:color="000000"/>
              <w:bottom w:val="single" w:sz="5" w:space="0" w:color="000000"/>
              <w:right w:val="single" w:sz="5" w:space="0" w:color="000000"/>
            </w:tcBorders>
            <w:vAlign w:val="bottom"/>
          </w:tcPr>
          <w:p w:rsidR="00D25BFF" w:rsidRDefault="00001205">
            <w:pPr>
              <w:spacing w:before="165" w:line="151" w:lineRule="exact"/>
              <w:jc w:val="center"/>
              <w:textAlignment w:val="baseline"/>
              <w:rPr>
                <w:rFonts w:eastAsia="Times New Roman"/>
                <w:i/>
                <w:color w:val="000000"/>
                <w:sz w:val="14"/>
              </w:rPr>
            </w:pPr>
            <w:r>
              <w:rPr>
                <w:rFonts w:eastAsia="Times New Roman"/>
                <w:i/>
                <w:color w:val="000000"/>
                <w:sz w:val="14"/>
              </w:rPr>
              <w:t>2</w:t>
            </w:r>
          </w:p>
        </w:tc>
        <w:tc>
          <w:tcPr>
            <w:tcW w:w="1354" w:type="dxa"/>
            <w:tcBorders>
              <w:top w:val="single" w:sz="5" w:space="0" w:color="000000"/>
              <w:left w:val="single" w:sz="5" w:space="0" w:color="000000"/>
              <w:bottom w:val="single" w:sz="5" w:space="0" w:color="000000"/>
              <w:right w:val="single" w:sz="5" w:space="0" w:color="000000"/>
            </w:tcBorders>
            <w:vAlign w:val="bottom"/>
          </w:tcPr>
          <w:p w:rsidR="00D25BFF" w:rsidRDefault="00001205">
            <w:pPr>
              <w:spacing w:before="165" w:line="151" w:lineRule="exact"/>
              <w:jc w:val="center"/>
              <w:textAlignment w:val="baseline"/>
              <w:rPr>
                <w:rFonts w:eastAsia="Times New Roman"/>
                <w:i/>
                <w:color w:val="000000"/>
                <w:sz w:val="14"/>
              </w:rPr>
            </w:pPr>
            <w:r>
              <w:rPr>
                <w:rFonts w:eastAsia="Times New Roman"/>
                <w:i/>
                <w:color w:val="000000"/>
                <w:sz w:val="14"/>
              </w:rPr>
              <w:t>5x$300x2=$3,000</w:t>
            </w:r>
          </w:p>
        </w:tc>
        <w:tc>
          <w:tcPr>
            <w:tcW w:w="782" w:type="dxa"/>
            <w:tcBorders>
              <w:top w:val="single" w:sz="5" w:space="0" w:color="000000"/>
              <w:left w:val="single" w:sz="5" w:space="0" w:color="000000"/>
              <w:bottom w:val="single" w:sz="5" w:space="0" w:color="000000"/>
              <w:right w:val="single" w:sz="5" w:space="0" w:color="000000"/>
            </w:tcBorders>
            <w:vAlign w:val="bottom"/>
          </w:tcPr>
          <w:p w:rsidR="00D25BFF" w:rsidRDefault="00001205">
            <w:pPr>
              <w:spacing w:before="165" w:line="151" w:lineRule="exact"/>
              <w:jc w:val="center"/>
              <w:textAlignment w:val="baseline"/>
              <w:rPr>
                <w:rFonts w:eastAsia="Times New Roman"/>
                <w:i/>
                <w:color w:val="000000"/>
                <w:spacing w:val="-1"/>
                <w:sz w:val="14"/>
              </w:rPr>
            </w:pPr>
            <w:r>
              <w:rPr>
                <w:rFonts w:eastAsia="Times New Roman"/>
                <w:i/>
                <w:color w:val="000000"/>
                <w:spacing w:val="-1"/>
                <w:sz w:val="14"/>
              </w:rPr>
              <w:t>$250</w:t>
            </w:r>
          </w:p>
        </w:tc>
        <w:tc>
          <w:tcPr>
            <w:tcW w:w="711" w:type="dxa"/>
            <w:tcBorders>
              <w:top w:val="single" w:sz="5" w:space="0" w:color="000000"/>
              <w:left w:val="single" w:sz="5" w:space="0" w:color="000000"/>
              <w:bottom w:val="single" w:sz="5" w:space="0" w:color="000000"/>
              <w:right w:val="single" w:sz="5" w:space="0" w:color="000000"/>
            </w:tcBorders>
            <w:vAlign w:val="bottom"/>
          </w:tcPr>
          <w:p w:rsidR="00D25BFF" w:rsidRDefault="00001205">
            <w:pPr>
              <w:spacing w:before="165" w:line="151" w:lineRule="exact"/>
              <w:jc w:val="center"/>
              <w:textAlignment w:val="baseline"/>
              <w:rPr>
                <w:rFonts w:eastAsia="Times New Roman"/>
                <w:i/>
                <w:color w:val="000000"/>
                <w:sz w:val="14"/>
              </w:rPr>
            </w:pPr>
            <w:r>
              <w:rPr>
                <w:rFonts w:eastAsia="Times New Roman"/>
                <w:i/>
                <w:color w:val="000000"/>
                <w:sz w:val="14"/>
              </w:rPr>
              <w:t>2</w:t>
            </w:r>
          </w:p>
        </w:tc>
        <w:tc>
          <w:tcPr>
            <w:tcW w:w="1051" w:type="dxa"/>
            <w:tcBorders>
              <w:top w:val="single" w:sz="5" w:space="0" w:color="000000"/>
              <w:left w:val="single" w:sz="5" w:space="0" w:color="000000"/>
              <w:bottom w:val="single" w:sz="5" w:space="0" w:color="000000"/>
              <w:right w:val="single" w:sz="5" w:space="0" w:color="000000"/>
            </w:tcBorders>
          </w:tcPr>
          <w:p w:rsidR="00D25BFF" w:rsidRDefault="00001205">
            <w:pPr>
              <w:spacing w:line="159" w:lineRule="exact"/>
              <w:jc w:val="center"/>
              <w:textAlignment w:val="baseline"/>
              <w:rPr>
                <w:rFonts w:eastAsia="Times New Roman"/>
                <w:i/>
                <w:color w:val="000000"/>
                <w:spacing w:val="-3"/>
                <w:sz w:val="14"/>
              </w:rPr>
            </w:pPr>
            <w:r>
              <w:rPr>
                <w:rFonts w:eastAsia="Times New Roman"/>
                <w:i/>
                <w:color w:val="000000"/>
                <w:spacing w:val="-3"/>
                <w:sz w:val="14"/>
              </w:rPr>
              <w:t>$250x2=</w:t>
            </w:r>
          </w:p>
          <w:p w:rsidR="00D25BFF" w:rsidRDefault="00001205">
            <w:pPr>
              <w:spacing w:line="151" w:lineRule="exact"/>
              <w:jc w:val="center"/>
              <w:textAlignment w:val="baseline"/>
              <w:rPr>
                <w:rFonts w:eastAsia="Times New Roman"/>
                <w:i/>
                <w:color w:val="000000"/>
                <w:sz w:val="14"/>
              </w:rPr>
            </w:pPr>
            <w:r>
              <w:rPr>
                <w:rFonts w:eastAsia="Times New Roman"/>
                <w:i/>
                <w:color w:val="000000"/>
                <w:sz w:val="14"/>
              </w:rPr>
              <w:t>$500</w:t>
            </w:r>
          </w:p>
        </w:tc>
        <w:tc>
          <w:tcPr>
            <w:tcW w:w="1113" w:type="dxa"/>
            <w:tcBorders>
              <w:top w:val="single" w:sz="5" w:space="0" w:color="000000"/>
              <w:left w:val="single" w:sz="5" w:space="0" w:color="000000"/>
              <w:bottom w:val="single" w:sz="5" w:space="0" w:color="000000"/>
              <w:right w:val="single" w:sz="5" w:space="0" w:color="000000"/>
            </w:tcBorders>
          </w:tcPr>
          <w:p w:rsidR="00D25BFF" w:rsidRDefault="00001205">
            <w:pPr>
              <w:spacing w:line="159" w:lineRule="exact"/>
              <w:jc w:val="center"/>
              <w:textAlignment w:val="baseline"/>
              <w:rPr>
                <w:rFonts w:eastAsia="Times New Roman"/>
                <w:i/>
                <w:color w:val="000000"/>
                <w:spacing w:val="-1"/>
                <w:sz w:val="14"/>
              </w:rPr>
            </w:pPr>
            <w:r>
              <w:rPr>
                <w:rFonts w:eastAsia="Times New Roman"/>
                <w:i/>
                <w:color w:val="000000"/>
                <w:spacing w:val="-1"/>
                <w:sz w:val="14"/>
              </w:rPr>
              <w:t>$3,000+$500=</w:t>
            </w:r>
          </w:p>
          <w:p w:rsidR="00D25BFF" w:rsidRDefault="00001205">
            <w:pPr>
              <w:spacing w:line="151" w:lineRule="exact"/>
              <w:jc w:val="center"/>
              <w:textAlignment w:val="baseline"/>
              <w:rPr>
                <w:rFonts w:eastAsia="Times New Roman"/>
                <w:i/>
                <w:color w:val="000000"/>
                <w:sz w:val="14"/>
              </w:rPr>
            </w:pPr>
            <w:r>
              <w:rPr>
                <w:rFonts w:eastAsia="Times New Roman"/>
                <w:i/>
                <w:color w:val="000000"/>
                <w:sz w:val="14"/>
              </w:rPr>
              <w:t>$3,500</w:t>
            </w:r>
          </w:p>
        </w:tc>
      </w:tr>
      <w:tr w:rsidR="00D25BFF">
        <w:trPr>
          <w:trHeight w:hRule="exact" w:val="197"/>
        </w:trPr>
        <w:tc>
          <w:tcPr>
            <w:tcW w:w="955" w:type="dxa"/>
            <w:tcBorders>
              <w:top w:val="single" w:sz="5" w:space="0" w:color="000000"/>
              <w:left w:val="single" w:sz="5" w:space="0" w:color="000000"/>
              <w:bottom w:val="single" w:sz="5" w:space="0" w:color="000000"/>
              <w:right w:val="single" w:sz="5" w:space="0" w:color="000000"/>
            </w:tcBorders>
          </w:tcPr>
          <w:p w:rsidR="00D25BFF" w:rsidRDefault="00D25BFF">
            <w:pPr>
              <w:textAlignment w:val="baseline"/>
              <w:rPr>
                <w:rFonts w:eastAsia="Times New Roman"/>
                <w:color w:val="000000"/>
                <w:sz w:val="24"/>
              </w:rPr>
            </w:pPr>
          </w:p>
        </w:tc>
        <w:tc>
          <w:tcPr>
            <w:tcW w:w="1013" w:type="dxa"/>
            <w:tcBorders>
              <w:top w:val="single" w:sz="5" w:space="0" w:color="000000"/>
              <w:left w:val="single" w:sz="5" w:space="0" w:color="000000"/>
              <w:bottom w:val="single" w:sz="5" w:space="0" w:color="000000"/>
              <w:right w:val="single" w:sz="5" w:space="0" w:color="000000"/>
            </w:tcBorders>
          </w:tcPr>
          <w:p w:rsidR="00D25BFF" w:rsidRDefault="00D25BFF">
            <w:pPr>
              <w:textAlignment w:val="baseline"/>
              <w:rPr>
                <w:rFonts w:eastAsia="Times New Roman"/>
                <w:color w:val="000000"/>
                <w:sz w:val="24"/>
              </w:rPr>
            </w:pPr>
          </w:p>
        </w:tc>
        <w:tc>
          <w:tcPr>
            <w:tcW w:w="1435" w:type="dxa"/>
            <w:tcBorders>
              <w:top w:val="single" w:sz="5" w:space="0" w:color="000000"/>
              <w:left w:val="single" w:sz="5" w:space="0" w:color="000000"/>
              <w:bottom w:val="single" w:sz="5" w:space="0" w:color="000000"/>
              <w:right w:val="single" w:sz="5" w:space="0" w:color="000000"/>
            </w:tcBorders>
          </w:tcPr>
          <w:p w:rsidR="00D25BFF" w:rsidRDefault="00D25BFF">
            <w:pPr>
              <w:textAlignment w:val="baseline"/>
              <w:rPr>
                <w:rFonts w:eastAsia="Times New Roman"/>
                <w:color w:val="000000"/>
                <w:sz w:val="24"/>
              </w:rPr>
            </w:pPr>
          </w:p>
        </w:tc>
        <w:tc>
          <w:tcPr>
            <w:tcW w:w="547" w:type="dxa"/>
            <w:tcBorders>
              <w:top w:val="single" w:sz="5" w:space="0" w:color="000000"/>
              <w:left w:val="single" w:sz="5" w:space="0" w:color="000000"/>
              <w:bottom w:val="single" w:sz="5" w:space="0" w:color="000000"/>
              <w:right w:val="single" w:sz="5" w:space="0" w:color="000000"/>
            </w:tcBorders>
          </w:tcPr>
          <w:p w:rsidR="00D25BFF" w:rsidRDefault="00D25BFF">
            <w:pPr>
              <w:textAlignment w:val="baseline"/>
              <w:rPr>
                <w:rFonts w:eastAsia="Times New Roman"/>
                <w:color w:val="000000"/>
                <w:sz w:val="24"/>
              </w:rPr>
            </w:pPr>
          </w:p>
        </w:tc>
        <w:tc>
          <w:tcPr>
            <w:tcW w:w="951" w:type="dxa"/>
            <w:tcBorders>
              <w:top w:val="single" w:sz="5" w:space="0" w:color="000000"/>
              <w:left w:val="single" w:sz="5" w:space="0" w:color="000000"/>
              <w:bottom w:val="single" w:sz="5" w:space="0" w:color="000000"/>
              <w:right w:val="single" w:sz="5" w:space="0" w:color="000000"/>
            </w:tcBorders>
          </w:tcPr>
          <w:p w:rsidR="00D25BFF" w:rsidRDefault="00D25BFF">
            <w:pPr>
              <w:textAlignment w:val="baseline"/>
              <w:rPr>
                <w:rFonts w:eastAsia="Times New Roman"/>
                <w:color w:val="000000"/>
                <w:sz w:val="24"/>
              </w:rPr>
            </w:pPr>
          </w:p>
        </w:tc>
        <w:tc>
          <w:tcPr>
            <w:tcW w:w="873" w:type="dxa"/>
            <w:tcBorders>
              <w:top w:val="single" w:sz="5" w:space="0" w:color="000000"/>
              <w:left w:val="single" w:sz="5" w:space="0" w:color="000000"/>
              <w:bottom w:val="single" w:sz="5" w:space="0" w:color="000000"/>
              <w:right w:val="single" w:sz="5" w:space="0" w:color="000000"/>
            </w:tcBorders>
          </w:tcPr>
          <w:p w:rsidR="00D25BFF" w:rsidRDefault="00D25BFF">
            <w:pPr>
              <w:textAlignment w:val="baseline"/>
              <w:rPr>
                <w:rFonts w:eastAsia="Times New Roman"/>
                <w:color w:val="000000"/>
                <w:sz w:val="24"/>
              </w:rPr>
            </w:pPr>
          </w:p>
        </w:tc>
        <w:tc>
          <w:tcPr>
            <w:tcW w:w="528" w:type="dxa"/>
            <w:tcBorders>
              <w:top w:val="single" w:sz="5" w:space="0" w:color="000000"/>
              <w:left w:val="single" w:sz="5" w:space="0" w:color="000000"/>
              <w:bottom w:val="single" w:sz="5" w:space="0" w:color="000000"/>
              <w:right w:val="single" w:sz="5" w:space="0" w:color="000000"/>
            </w:tcBorders>
          </w:tcPr>
          <w:p w:rsidR="00D25BFF" w:rsidRDefault="00D25BFF">
            <w:pPr>
              <w:textAlignment w:val="baseline"/>
              <w:rPr>
                <w:rFonts w:eastAsia="Times New Roman"/>
                <w:color w:val="000000"/>
                <w:sz w:val="24"/>
              </w:rPr>
            </w:pPr>
          </w:p>
        </w:tc>
        <w:tc>
          <w:tcPr>
            <w:tcW w:w="1354" w:type="dxa"/>
            <w:tcBorders>
              <w:top w:val="single" w:sz="5" w:space="0" w:color="000000"/>
              <w:left w:val="single" w:sz="5" w:space="0" w:color="000000"/>
              <w:bottom w:val="single" w:sz="5" w:space="0" w:color="000000"/>
              <w:right w:val="single" w:sz="5" w:space="0" w:color="000000"/>
            </w:tcBorders>
          </w:tcPr>
          <w:p w:rsidR="00D25BFF" w:rsidRDefault="00D25BFF">
            <w:pPr>
              <w:textAlignment w:val="baseline"/>
              <w:rPr>
                <w:rFonts w:eastAsia="Times New Roman"/>
                <w:color w:val="000000"/>
                <w:sz w:val="24"/>
              </w:rPr>
            </w:pPr>
          </w:p>
        </w:tc>
        <w:tc>
          <w:tcPr>
            <w:tcW w:w="782" w:type="dxa"/>
            <w:tcBorders>
              <w:top w:val="single" w:sz="5" w:space="0" w:color="000000"/>
              <w:left w:val="single" w:sz="5" w:space="0" w:color="000000"/>
              <w:bottom w:val="single" w:sz="5" w:space="0" w:color="000000"/>
              <w:right w:val="single" w:sz="5" w:space="0" w:color="000000"/>
            </w:tcBorders>
          </w:tcPr>
          <w:p w:rsidR="00D25BFF" w:rsidRDefault="00D25BFF">
            <w:pPr>
              <w:textAlignment w:val="baseline"/>
              <w:rPr>
                <w:rFonts w:eastAsia="Times New Roman"/>
                <w:color w:val="000000"/>
                <w:sz w:val="24"/>
              </w:rPr>
            </w:pPr>
          </w:p>
        </w:tc>
        <w:tc>
          <w:tcPr>
            <w:tcW w:w="711" w:type="dxa"/>
            <w:tcBorders>
              <w:top w:val="single" w:sz="5" w:space="0" w:color="000000"/>
              <w:left w:val="single" w:sz="5" w:space="0" w:color="000000"/>
              <w:bottom w:val="single" w:sz="5" w:space="0" w:color="000000"/>
              <w:right w:val="single" w:sz="5" w:space="0" w:color="000000"/>
            </w:tcBorders>
          </w:tcPr>
          <w:p w:rsidR="00D25BFF" w:rsidRDefault="00D25BFF">
            <w:pPr>
              <w:textAlignment w:val="baseline"/>
              <w:rPr>
                <w:rFonts w:eastAsia="Times New Roman"/>
                <w:color w:val="000000"/>
                <w:sz w:val="24"/>
              </w:rPr>
            </w:pPr>
          </w:p>
        </w:tc>
        <w:tc>
          <w:tcPr>
            <w:tcW w:w="1051" w:type="dxa"/>
            <w:tcBorders>
              <w:top w:val="single" w:sz="5" w:space="0" w:color="000000"/>
              <w:left w:val="single" w:sz="5" w:space="0" w:color="000000"/>
              <w:bottom w:val="single" w:sz="5" w:space="0" w:color="000000"/>
              <w:right w:val="single" w:sz="5" w:space="0" w:color="000000"/>
            </w:tcBorders>
          </w:tcPr>
          <w:p w:rsidR="00D25BFF" w:rsidRDefault="00D25BFF">
            <w:pPr>
              <w:textAlignment w:val="baseline"/>
              <w:rPr>
                <w:rFonts w:eastAsia="Times New Roman"/>
                <w:color w:val="000000"/>
                <w:sz w:val="24"/>
              </w:rPr>
            </w:pPr>
          </w:p>
        </w:tc>
        <w:tc>
          <w:tcPr>
            <w:tcW w:w="1113" w:type="dxa"/>
            <w:tcBorders>
              <w:top w:val="single" w:sz="5" w:space="0" w:color="000000"/>
              <w:left w:val="single" w:sz="5" w:space="0" w:color="000000"/>
              <w:bottom w:val="single" w:sz="5" w:space="0" w:color="000000"/>
              <w:right w:val="single" w:sz="5" w:space="0" w:color="000000"/>
            </w:tcBorders>
          </w:tcPr>
          <w:p w:rsidR="00D25BFF" w:rsidRDefault="00D25BFF">
            <w:pPr>
              <w:textAlignment w:val="baseline"/>
              <w:rPr>
                <w:rFonts w:eastAsia="Times New Roman"/>
                <w:color w:val="000000"/>
                <w:sz w:val="24"/>
              </w:rPr>
            </w:pPr>
          </w:p>
        </w:tc>
      </w:tr>
      <w:tr w:rsidR="00D25BFF">
        <w:trPr>
          <w:trHeight w:hRule="exact" w:val="192"/>
        </w:trPr>
        <w:tc>
          <w:tcPr>
            <w:tcW w:w="955" w:type="dxa"/>
            <w:tcBorders>
              <w:top w:val="single" w:sz="5" w:space="0" w:color="000000"/>
              <w:left w:val="single" w:sz="5" w:space="0" w:color="000000"/>
              <w:bottom w:val="single" w:sz="5" w:space="0" w:color="000000"/>
              <w:right w:val="single" w:sz="5" w:space="0" w:color="000000"/>
            </w:tcBorders>
          </w:tcPr>
          <w:p w:rsidR="00D25BFF" w:rsidRDefault="00D25BFF">
            <w:pPr>
              <w:textAlignment w:val="baseline"/>
              <w:rPr>
                <w:rFonts w:eastAsia="Times New Roman"/>
                <w:color w:val="000000"/>
                <w:sz w:val="24"/>
              </w:rPr>
            </w:pPr>
          </w:p>
        </w:tc>
        <w:tc>
          <w:tcPr>
            <w:tcW w:w="1013" w:type="dxa"/>
            <w:tcBorders>
              <w:top w:val="single" w:sz="5" w:space="0" w:color="000000"/>
              <w:left w:val="single" w:sz="5" w:space="0" w:color="000000"/>
              <w:bottom w:val="single" w:sz="5" w:space="0" w:color="000000"/>
              <w:right w:val="single" w:sz="5" w:space="0" w:color="000000"/>
            </w:tcBorders>
          </w:tcPr>
          <w:p w:rsidR="00D25BFF" w:rsidRDefault="00D25BFF">
            <w:pPr>
              <w:textAlignment w:val="baseline"/>
              <w:rPr>
                <w:rFonts w:eastAsia="Times New Roman"/>
                <w:color w:val="000000"/>
                <w:sz w:val="24"/>
              </w:rPr>
            </w:pPr>
          </w:p>
        </w:tc>
        <w:tc>
          <w:tcPr>
            <w:tcW w:w="1435" w:type="dxa"/>
            <w:tcBorders>
              <w:top w:val="single" w:sz="5" w:space="0" w:color="000000"/>
              <w:left w:val="single" w:sz="5" w:space="0" w:color="000000"/>
              <w:bottom w:val="single" w:sz="5" w:space="0" w:color="000000"/>
              <w:right w:val="single" w:sz="5" w:space="0" w:color="000000"/>
            </w:tcBorders>
          </w:tcPr>
          <w:p w:rsidR="00D25BFF" w:rsidRDefault="00D25BFF">
            <w:pPr>
              <w:textAlignment w:val="baseline"/>
              <w:rPr>
                <w:rFonts w:eastAsia="Times New Roman"/>
                <w:color w:val="000000"/>
                <w:sz w:val="24"/>
              </w:rPr>
            </w:pPr>
          </w:p>
        </w:tc>
        <w:tc>
          <w:tcPr>
            <w:tcW w:w="547" w:type="dxa"/>
            <w:tcBorders>
              <w:top w:val="single" w:sz="5" w:space="0" w:color="000000"/>
              <w:left w:val="single" w:sz="5" w:space="0" w:color="000000"/>
              <w:bottom w:val="single" w:sz="5" w:space="0" w:color="000000"/>
              <w:right w:val="single" w:sz="5" w:space="0" w:color="000000"/>
            </w:tcBorders>
          </w:tcPr>
          <w:p w:rsidR="00D25BFF" w:rsidRDefault="00D25BFF">
            <w:pPr>
              <w:textAlignment w:val="baseline"/>
              <w:rPr>
                <w:rFonts w:eastAsia="Times New Roman"/>
                <w:color w:val="000000"/>
                <w:sz w:val="24"/>
              </w:rPr>
            </w:pPr>
          </w:p>
        </w:tc>
        <w:tc>
          <w:tcPr>
            <w:tcW w:w="951" w:type="dxa"/>
            <w:tcBorders>
              <w:top w:val="single" w:sz="5" w:space="0" w:color="000000"/>
              <w:left w:val="single" w:sz="5" w:space="0" w:color="000000"/>
              <w:bottom w:val="single" w:sz="5" w:space="0" w:color="000000"/>
              <w:right w:val="single" w:sz="5" w:space="0" w:color="000000"/>
            </w:tcBorders>
          </w:tcPr>
          <w:p w:rsidR="00D25BFF" w:rsidRDefault="00D25BFF">
            <w:pPr>
              <w:textAlignment w:val="baseline"/>
              <w:rPr>
                <w:rFonts w:eastAsia="Times New Roman"/>
                <w:color w:val="000000"/>
                <w:sz w:val="24"/>
              </w:rPr>
            </w:pPr>
          </w:p>
        </w:tc>
        <w:tc>
          <w:tcPr>
            <w:tcW w:w="873" w:type="dxa"/>
            <w:tcBorders>
              <w:top w:val="single" w:sz="5" w:space="0" w:color="000000"/>
              <w:left w:val="single" w:sz="5" w:space="0" w:color="000000"/>
              <w:bottom w:val="single" w:sz="5" w:space="0" w:color="000000"/>
              <w:right w:val="single" w:sz="5" w:space="0" w:color="000000"/>
            </w:tcBorders>
          </w:tcPr>
          <w:p w:rsidR="00D25BFF" w:rsidRDefault="00D25BFF">
            <w:pPr>
              <w:textAlignment w:val="baseline"/>
              <w:rPr>
                <w:rFonts w:eastAsia="Times New Roman"/>
                <w:color w:val="000000"/>
                <w:sz w:val="24"/>
              </w:rPr>
            </w:pPr>
          </w:p>
        </w:tc>
        <w:tc>
          <w:tcPr>
            <w:tcW w:w="528" w:type="dxa"/>
            <w:tcBorders>
              <w:top w:val="single" w:sz="5" w:space="0" w:color="000000"/>
              <w:left w:val="single" w:sz="5" w:space="0" w:color="000000"/>
              <w:bottom w:val="single" w:sz="5" w:space="0" w:color="000000"/>
              <w:right w:val="single" w:sz="5" w:space="0" w:color="000000"/>
            </w:tcBorders>
          </w:tcPr>
          <w:p w:rsidR="00D25BFF" w:rsidRDefault="00D25BFF">
            <w:pPr>
              <w:textAlignment w:val="baseline"/>
              <w:rPr>
                <w:rFonts w:eastAsia="Times New Roman"/>
                <w:color w:val="000000"/>
                <w:sz w:val="24"/>
              </w:rPr>
            </w:pPr>
          </w:p>
        </w:tc>
        <w:tc>
          <w:tcPr>
            <w:tcW w:w="1354" w:type="dxa"/>
            <w:tcBorders>
              <w:top w:val="single" w:sz="5" w:space="0" w:color="000000"/>
              <w:left w:val="single" w:sz="5" w:space="0" w:color="000000"/>
              <w:bottom w:val="single" w:sz="5" w:space="0" w:color="000000"/>
              <w:right w:val="single" w:sz="5" w:space="0" w:color="000000"/>
            </w:tcBorders>
          </w:tcPr>
          <w:p w:rsidR="00D25BFF" w:rsidRDefault="00D25BFF">
            <w:pPr>
              <w:textAlignment w:val="baseline"/>
              <w:rPr>
                <w:rFonts w:eastAsia="Times New Roman"/>
                <w:color w:val="000000"/>
                <w:sz w:val="24"/>
              </w:rPr>
            </w:pPr>
          </w:p>
        </w:tc>
        <w:tc>
          <w:tcPr>
            <w:tcW w:w="782" w:type="dxa"/>
            <w:tcBorders>
              <w:top w:val="single" w:sz="5" w:space="0" w:color="000000"/>
              <w:left w:val="single" w:sz="5" w:space="0" w:color="000000"/>
              <w:bottom w:val="single" w:sz="5" w:space="0" w:color="000000"/>
              <w:right w:val="single" w:sz="5" w:space="0" w:color="000000"/>
            </w:tcBorders>
          </w:tcPr>
          <w:p w:rsidR="00D25BFF" w:rsidRDefault="00D25BFF">
            <w:pPr>
              <w:textAlignment w:val="baseline"/>
              <w:rPr>
                <w:rFonts w:eastAsia="Times New Roman"/>
                <w:color w:val="000000"/>
                <w:sz w:val="24"/>
              </w:rPr>
            </w:pPr>
          </w:p>
        </w:tc>
        <w:tc>
          <w:tcPr>
            <w:tcW w:w="711" w:type="dxa"/>
            <w:tcBorders>
              <w:top w:val="single" w:sz="5" w:space="0" w:color="000000"/>
              <w:left w:val="single" w:sz="5" w:space="0" w:color="000000"/>
              <w:bottom w:val="single" w:sz="5" w:space="0" w:color="000000"/>
              <w:right w:val="single" w:sz="5" w:space="0" w:color="000000"/>
            </w:tcBorders>
          </w:tcPr>
          <w:p w:rsidR="00D25BFF" w:rsidRDefault="00D25BFF">
            <w:pPr>
              <w:textAlignment w:val="baseline"/>
              <w:rPr>
                <w:rFonts w:eastAsia="Times New Roman"/>
                <w:color w:val="000000"/>
                <w:sz w:val="24"/>
              </w:rPr>
            </w:pPr>
          </w:p>
        </w:tc>
        <w:tc>
          <w:tcPr>
            <w:tcW w:w="1051" w:type="dxa"/>
            <w:tcBorders>
              <w:top w:val="single" w:sz="5" w:space="0" w:color="000000"/>
              <w:left w:val="single" w:sz="5" w:space="0" w:color="000000"/>
              <w:bottom w:val="single" w:sz="5" w:space="0" w:color="000000"/>
              <w:right w:val="single" w:sz="5" w:space="0" w:color="000000"/>
            </w:tcBorders>
          </w:tcPr>
          <w:p w:rsidR="00D25BFF" w:rsidRDefault="00D25BFF">
            <w:pPr>
              <w:textAlignment w:val="baseline"/>
              <w:rPr>
                <w:rFonts w:eastAsia="Times New Roman"/>
                <w:color w:val="000000"/>
                <w:sz w:val="24"/>
              </w:rPr>
            </w:pPr>
          </w:p>
        </w:tc>
        <w:tc>
          <w:tcPr>
            <w:tcW w:w="1113" w:type="dxa"/>
            <w:tcBorders>
              <w:top w:val="single" w:sz="5" w:space="0" w:color="000000"/>
              <w:left w:val="single" w:sz="5" w:space="0" w:color="000000"/>
              <w:bottom w:val="single" w:sz="5" w:space="0" w:color="000000"/>
              <w:right w:val="single" w:sz="5" w:space="0" w:color="000000"/>
            </w:tcBorders>
          </w:tcPr>
          <w:p w:rsidR="00D25BFF" w:rsidRDefault="00D25BFF">
            <w:pPr>
              <w:textAlignment w:val="baseline"/>
              <w:rPr>
                <w:rFonts w:eastAsia="Times New Roman"/>
                <w:color w:val="000000"/>
                <w:sz w:val="24"/>
              </w:rPr>
            </w:pPr>
          </w:p>
        </w:tc>
      </w:tr>
      <w:tr w:rsidR="00D25BFF">
        <w:trPr>
          <w:trHeight w:hRule="exact" w:val="202"/>
        </w:trPr>
        <w:tc>
          <w:tcPr>
            <w:tcW w:w="955" w:type="dxa"/>
            <w:tcBorders>
              <w:top w:val="single" w:sz="5" w:space="0" w:color="000000"/>
              <w:left w:val="single" w:sz="5" w:space="0" w:color="000000"/>
              <w:bottom w:val="single" w:sz="5" w:space="0" w:color="000000"/>
              <w:right w:val="single" w:sz="5" w:space="0" w:color="000000"/>
            </w:tcBorders>
          </w:tcPr>
          <w:p w:rsidR="00D25BFF" w:rsidRDefault="00D25BFF">
            <w:pPr>
              <w:textAlignment w:val="baseline"/>
              <w:rPr>
                <w:rFonts w:eastAsia="Times New Roman"/>
                <w:color w:val="000000"/>
                <w:sz w:val="24"/>
              </w:rPr>
            </w:pPr>
          </w:p>
        </w:tc>
        <w:tc>
          <w:tcPr>
            <w:tcW w:w="1013" w:type="dxa"/>
            <w:tcBorders>
              <w:top w:val="single" w:sz="5" w:space="0" w:color="000000"/>
              <w:left w:val="single" w:sz="5" w:space="0" w:color="000000"/>
              <w:bottom w:val="single" w:sz="5" w:space="0" w:color="000000"/>
              <w:right w:val="single" w:sz="5" w:space="0" w:color="000000"/>
            </w:tcBorders>
          </w:tcPr>
          <w:p w:rsidR="00D25BFF" w:rsidRDefault="00D25BFF">
            <w:pPr>
              <w:textAlignment w:val="baseline"/>
              <w:rPr>
                <w:rFonts w:eastAsia="Times New Roman"/>
                <w:color w:val="000000"/>
                <w:sz w:val="24"/>
              </w:rPr>
            </w:pPr>
          </w:p>
        </w:tc>
        <w:tc>
          <w:tcPr>
            <w:tcW w:w="1435" w:type="dxa"/>
            <w:tcBorders>
              <w:top w:val="single" w:sz="5" w:space="0" w:color="000000"/>
              <w:left w:val="single" w:sz="5" w:space="0" w:color="000000"/>
              <w:bottom w:val="single" w:sz="5" w:space="0" w:color="000000"/>
              <w:right w:val="single" w:sz="5" w:space="0" w:color="000000"/>
            </w:tcBorders>
          </w:tcPr>
          <w:p w:rsidR="00D25BFF" w:rsidRDefault="00D25BFF">
            <w:pPr>
              <w:textAlignment w:val="baseline"/>
              <w:rPr>
                <w:rFonts w:eastAsia="Times New Roman"/>
                <w:color w:val="000000"/>
                <w:sz w:val="24"/>
              </w:rPr>
            </w:pPr>
          </w:p>
        </w:tc>
        <w:tc>
          <w:tcPr>
            <w:tcW w:w="547" w:type="dxa"/>
            <w:tcBorders>
              <w:top w:val="single" w:sz="5" w:space="0" w:color="000000"/>
              <w:left w:val="single" w:sz="5" w:space="0" w:color="000000"/>
              <w:bottom w:val="single" w:sz="5" w:space="0" w:color="000000"/>
              <w:right w:val="single" w:sz="5" w:space="0" w:color="000000"/>
            </w:tcBorders>
          </w:tcPr>
          <w:p w:rsidR="00D25BFF" w:rsidRDefault="00D25BFF">
            <w:pPr>
              <w:textAlignment w:val="baseline"/>
              <w:rPr>
                <w:rFonts w:eastAsia="Times New Roman"/>
                <w:color w:val="000000"/>
                <w:sz w:val="24"/>
              </w:rPr>
            </w:pPr>
          </w:p>
        </w:tc>
        <w:tc>
          <w:tcPr>
            <w:tcW w:w="951" w:type="dxa"/>
            <w:tcBorders>
              <w:top w:val="single" w:sz="5" w:space="0" w:color="000000"/>
              <w:left w:val="single" w:sz="5" w:space="0" w:color="000000"/>
              <w:bottom w:val="single" w:sz="5" w:space="0" w:color="000000"/>
              <w:right w:val="single" w:sz="5" w:space="0" w:color="000000"/>
            </w:tcBorders>
          </w:tcPr>
          <w:p w:rsidR="00D25BFF" w:rsidRDefault="00D25BFF">
            <w:pPr>
              <w:textAlignment w:val="baseline"/>
              <w:rPr>
                <w:rFonts w:eastAsia="Times New Roman"/>
                <w:color w:val="000000"/>
                <w:sz w:val="24"/>
              </w:rPr>
            </w:pPr>
          </w:p>
        </w:tc>
        <w:tc>
          <w:tcPr>
            <w:tcW w:w="873" w:type="dxa"/>
            <w:tcBorders>
              <w:top w:val="single" w:sz="5" w:space="0" w:color="000000"/>
              <w:left w:val="single" w:sz="5" w:space="0" w:color="000000"/>
              <w:bottom w:val="single" w:sz="5" w:space="0" w:color="000000"/>
              <w:right w:val="single" w:sz="5" w:space="0" w:color="000000"/>
            </w:tcBorders>
          </w:tcPr>
          <w:p w:rsidR="00D25BFF" w:rsidRDefault="00D25BFF">
            <w:pPr>
              <w:textAlignment w:val="baseline"/>
              <w:rPr>
                <w:rFonts w:eastAsia="Times New Roman"/>
                <w:color w:val="000000"/>
                <w:sz w:val="24"/>
              </w:rPr>
            </w:pPr>
          </w:p>
        </w:tc>
        <w:tc>
          <w:tcPr>
            <w:tcW w:w="528" w:type="dxa"/>
            <w:tcBorders>
              <w:top w:val="single" w:sz="5" w:space="0" w:color="000000"/>
              <w:left w:val="single" w:sz="5" w:space="0" w:color="000000"/>
              <w:bottom w:val="single" w:sz="5" w:space="0" w:color="000000"/>
              <w:right w:val="single" w:sz="5" w:space="0" w:color="000000"/>
            </w:tcBorders>
          </w:tcPr>
          <w:p w:rsidR="00D25BFF" w:rsidRDefault="00D25BFF">
            <w:pPr>
              <w:textAlignment w:val="baseline"/>
              <w:rPr>
                <w:rFonts w:eastAsia="Times New Roman"/>
                <w:color w:val="000000"/>
                <w:sz w:val="24"/>
              </w:rPr>
            </w:pPr>
          </w:p>
        </w:tc>
        <w:tc>
          <w:tcPr>
            <w:tcW w:w="1354" w:type="dxa"/>
            <w:tcBorders>
              <w:top w:val="single" w:sz="5" w:space="0" w:color="000000"/>
              <w:left w:val="single" w:sz="5" w:space="0" w:color="000000"/>
              <w:bottom w:val="single" w:sz="5" w:space="0" w:color="000000"/>
              <w:right w:val="single" w:sz="5" w:space="0" w:color="000000"/>
            </w:tcBorders>
          </w:tcPr>
          <w:p w:rsidR="00D25BFF" w:rsidRDefault="00D25BFF">
            <w:pPr>
              <w:textAlignment w:val="baseline"/>
              <w:rPr>
                <w:rFonts w:eastAsia="Times New Roman"/>
                <w:color w:val="000000"/>
                <w:sz w:val="24"/>
              </w:rPr>
            </w:pPr>
          </w:p>
        </w:tc>
        <w:tc>
          <w:tcPr>
            <w:tcW w:w="782" w:type="dxa"/>
            <w:tcBorders>
              <w:top w:val="single" w:sz="5" w:space="0" w:color="000000"/>
              <w:left w:val="single" w:sz="5" w:space="0" w:color="000000"/>
              <w:bottom w:val="single" w:sz="5" w:space="0" w:color="000000"/>
              <w:right w:val="single" w:sz="5" w:space="0" w:color="000000"/>
            </w:tcBorders>
          </w:tcPr>
          <w:p w:rsidR="00D25BFF" w:rsidRDefault="00D25BFF">
            <w:pPr>
              <w:textAlignment w:val="baseline"/>
              <w:rPr>
                <w:rFonts w:eastAsia="Times New Roman"/>
                <w:color w:val="000000"/>
                <w:sz w:val="24"/>
              </w:rPr>
            </w:pPr>
          </w:p>
        </w:tc>
        <w:tc>
          <w:tcPr>
            <w:tcW w:w="711" w:type="dxa"/>
            <w:tcBorders>
              <w:top w:val="single" w:sz="5" w:space="0" w:color="000000"/>
              <w:left w:val="single" w:sz="5" w:space="0" w:color="000000"/>
              <w:bottom w:val="single" w:sz="5" w:space="0" w:color="000000"/>
              <w:right w:val="single" w:sz="5" w:space="0" w:color="000000"/>
            </w:tcBorders>
          </w:tcPr>
          <w:p w:rsidR="00D25BFF" w:rsidRDefault="00D25BFF">
            <w:pPr>
              <w:textAlignment w:val="baseline"/>
              <w:rPr>
                <w:rFonts w:eastAsia="Times New Roman"/>
                <w:color w:val="000000"/>
                <w:sz w:val="24"/>
              </w:rPr>
            </w:pPr>
          </w:p>
        </w:tc>
        <w:tc>
          <w:tcPr>
            <w:tcW w:w="1051" w:type="dxa"/>
            <w:tcBorders>
              <w:top w:val="single" w:sz="5" w:space="0" w:color="000000"/>
              <w:left w:val="single" w:sz="5" w:space="0" w:color="000000"/>
              <w:bottom w:val="single" w:sz="5" w:space="0" w:color="000000"/>
              <w:right w:val="single" w:sz="5" w:space="0" w:color="000000"/>
            </w:tcBorders>
          </w:tcPr>
          <w:p w:rsidR="00D25BFF" w:rsidRDefault="00D25BFF">
            <w:pPr>
              <w:textAlignment w:val="baseline"/>
              <w:rPr>
                <w:rFonts w:eastAsia="Times New Roman"/>
                <w:color w:val="000000"/>
                <w:sz w:val="24"/>
              </w:rPr>
            </w:pPr>
          </w:p>
        </w:tc>
        <w:tc>
          <w:tcPr>
            <w:tcW w:w="1113" w:type="dxa"/>
            <w:tcBorders>
              <w:top w:val="single" w:sz="5" w:space="0" w:color="000000"/>
              <w:left w:val="single" w:sz="5" w:space="0" w:color="000000"/>
              <w:bottom w:val="single" w:sz="5" w:space="0" w:color="000000"/>
              <w:right w:val="single" w:sz="5" w:space="0" w:color="000000"/>
            </w:tcBorders>
          </w:tcPr>
          <w:p w:rsidR="00D25BFF" w:rsidRDefault="00D25BFF">
            <w:pPr>
              <w:textAlignment w:val="baseline"/>
              <w:rPr>
                <w:rFonts w:eastAsia="Times New Roman"/>
                <w:color w:val="000000"/>
                <w:sz w:val="24"/>
              </w:rPr>
            </w:pPr>
          </w:p>
        </w:tc>
      </w:tr>
    </w:tbl>
    <w:p w:rsidR="00D25BFF" w:rsidRDefault="00001205">
      <w:pPr>
        <w:tabs>
          <w:tab w:val="left" w:pos="10152"/>
          <w:tab w:val="right" w:leader="underscore" w:pos="11160"/>
        </w:tabs>
        <w:spacing w:line="201" w:lineRule="exact"/>
        <w:ind w:left="8712"/>
        <w:textAlignment w:val="baseline"/>
        <w:rPr>
          <w:rFonts w:eastAsia="Times New Roman"/>
          <w:b/>
          <w:i/>
          <w:color w:val="000000"/>
          <w:sz w:val="18"/>
        </w:rPr>
      </w:pPr>
      <w:r>
        <w:rPr>
          <w:rFonts w:eastAsia="Times New Roman"/>
          <w:b/>
          <w:i/>
          <w:color w:val="000000"/>
          <w:sz w:val="18"/>
        </w:rPr>
        <w:t>Rebate Total:</w:t>
      </w:r>
      <w:r>
        <w:rPr>
          <w:rFonts w:eastAsia="Times New Roman"/>
          <w:b/>
          <w:i/>
          <w:color w:val="000000"/>
          <w:sz w:val="18"/>
        </w:rPr>
        <w:tab/>
      </w:r>
      <w:r>
        <w:rPr>
          <w:rFonts w:eastAsia="Times New Roman"/>
          <w:color w:val="000000"/>
          <w:sz w:val="16"/>
        </w:rPr>
        <w:t>$</w:t>
      </w:r>
      <w:r>
        <w:rPr>
          <w:rFonts w:eastAsia="Times New Roman"/>
          <w:color w:val="000000"/>
          <w:sz w:val="16"/>
        </w:rPr>
        <w:tab/>
      </w:r>
    </w:p>
    <w:tbl>
      <w:tblPr>
        <w:tblW w:w="0" w:type="auto"/>
        <w:tblLayout w:type="fixed"/>
        <w:tblCellMar>
          <w:left w:w="0" w:type="dxa"/>
          <w:right w:w="0" w:type="dxa"/>
        </w:tblCellMar>
        <w:tblLook w:val="0000"/>
      </w:tblPr>
      <w:tblGrid>
        <w:gridCol w:w="215"/>
        <w:gridCol w:w="11126"/>
      </w:tblGrid>
      <w:tr w:rsidR="00D25BFF">
        <w:trPr>
          <w:trHeight w:hRule="exact" w:val="179"/>
        </w:trPr>
        <w:tc>
          <w:tcPr>
            <w:tcW w:w="215" w:type="dxa"/>
            <w:tcBorders>
              <w:top w:val="none" w:sz="0" w:space="0" w:color="000000"/>
              <w:left w:val="none" w:sz="0" w:space="0" w:color="000000"/>
              <w:bottom w:val="none" w:sz="0" w:space="0" w:color="000000"/>
              <w:right w:val="none" w:sz="0" w:space="0" w:color="000000"/>
            </w:tcBorders>
          </w:tcPr>
          <w:p w:rsidR="00D25BFF" w:rsidRDefault="00001205">
            <w:pPr>
              <w:spacing w:after="6" w:line="159" w:lineRule="exact"/>
              <w:ind w:left="57"/>
              <w:jc w:val="center"/>
              <w:textAlignment w:val="baseline"/>
            </w:pPr>
            <w:r>
              <w:rPr>
                <w:noProof/>
              </w:rPr>
              <w:drawing>
                <wp:inline distT="0" distB="0" distL="0" distR="0">
                  <wp:extent cx="100330" cy="100965"/>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9" cstate="print"/>
                          <a:stretch>
                            <a:fillRect/>
                          </a:stretch>
                        </pic:blipFill>
                        <pic:spPr>
                          <a:xfrm>
                            <a:off x="0" y="0"/>
                            <a:ext cx="100330" cy="100965"/>
                          </a:xfrm>
                          <a:prstGeom prst="rect">
                            <a:avLst/>
                          </a:prstGeom>
                        </pic:spPr>
                      </pic:pic>
                    </a:graphicData>
                  </a:graphic>
                </wp:inline>
              </w:drawing>
            </w:r>
          </w:p>
        </w:tc>
        <w:tc>
          <w:tcPr>
            <w:tcW w:w="11126" w:type="dxa"/>
            <w:tcBorders>
              <w:top w:val="none" w:sz="0" w:space="0" w:color="000000"/>
              <w:left w:val="none" w:sz="0" w:space="0" w:color="000000"/>
              <w:bottom w:val="none" w:sz="0" w:space="0" w:color="000000"/>
              <w:right w:val="none" w:sz="0" w:space="0" w:color="000000"/>
            </w:tcBorders>
            <w:vAlign w:val="center"/>
          </w:tcPr>
          <w:p w:rsidR="00D25BFF" w:rsidRDefault="00001205">
            <w:pPr>
              <w:spacing w:after="2" w:line="175" w:lineRule="exact"/>
              <w:ind w:right="4415"/>
              <w:jc w:val="right"/>
              <w:textAlignment w:val="baseline"/>
              <w:rPr>
                <w:rFonts w:eastAsia="Times New Roman"/>
                <w:b/>
                <w:color w:val="000000"/>
                <w:spacing w:val="-1"/>
                <w:sz w:val="16"/>
              </w:rPr>
            </w:pPr>
            <w:r>
              <w:rPr>
                <w:rFonts w:eastAsia="Times New Roman"/>
                <w:b/>
                <w:color w:val="000000"/>
                <w:spacing w:val="-1"/>
                <w:sz w:val="16"/>
              </w:rPr>
              <w:t>Check here if you prefer to have rebate provided as a credit adjustment on your electric account.</w:t>
            </w:r>
          </w:p>
        </w:tc>
      </w:tr>
    </w:tbl>
    <w:p w:rsidR="00D25BFF" w:rsidRDefault="00D25BFF">
      <w:pPr>
        <w:spacing w:after="160" w:line="20" w:lineRule="exact"/>
      </w:pPr>
    </w:p>
    <w:p w:rsidR="00D25BFF" w:rsidRDefault="00001205">
      <w:pPr>
        <w:spacing w:before="4" w:after="198" w:line="207" w:lineRule="exact"/>
        <w:ind w:left="144"/>
        <w:textAlignment w:val="baseline"/>
        <w:rPr>
          <w:rFonts w:eastAsia="Times New Roman"/>
          <w:b/>
          <w:color w:val="000000"/>
          <w:sz w:val="18"/>
        </w:rPr>
      </w:pPr>
      <w:r>
        <w:rPr>
          <w:rFonts w:eastAsia="Times New Roman"/>
          <w:b/>
          <w:color w:val="000000"/>
          <w:sz w:val="18"/>
        </w:rPr>
        <w:t>Measure Information: Please review Eligibility Requirements on reverse. Include invoices, product specification sheets and other documents.</w:t>
      </w:r>
    </w:p>
    <w:p w:rsidR="00D25BFF" w:rsidRDefault="00001205">
      <w:pPr>
        <w:pBdr>
          <w:top w:val="single" w:sz="5" w:space="0" w:color="000000"/>
          <w:left w:val="single" w:sz="5" w:space="0" w:color="000000"/>
          <w:bottom w:val="single" w:sz="5" w:space="0" w:color="000000"/>
          <w:right w:val="single" w:sz="5" w:space="0" w:color="000000"/>
        </w:pBdr>
        <w:shd w:val="solid" w:color="003366" w:fill="003366"/>
        <w:spacing w:line="211" w:lineRule="exact"/>
        <w:jc w:val="center"/>
        <w:textAlignment w:val="baseline"/>
        <w:rPr>
          <w:rFonts w:eastAsia="Times New Roman"/>
          <w:b/>
          <w:color w:val="FFFFFF"/>
          <w:sz w:val="20"/>
          <w:u w:val="single"/>
        </w:rPr>
      </w:pPr>
      <w:r>
        <w:rPr>
          <w:rFonts w:eastAsia="Times New Roman"/>
          <w:b/>
          <w:color w:val="FFFFFF"/>
          <w:sz w:val="20"/>
          <w:u w:val="single"/>
        </w:rPr>
        <w:t>FOR ADMINISTRATIVE USE ONLY:</w:t>
      </w:r>
    </w:p>
    <w:tbl>
      <w:tblPr>
        <w:tblW w:w="0" w:type="auto"/>
        <w:tblInd w:w="23" w:type="dxa"/>
        <w:tblLayout w:type="fixed"/>
        <w:tblCellMar>
          <w:left w:w="0" w:type="dxa"/>
          <w:right w:w="0" w:type="dxa"/>
        </w:tblCellMar>
        <w:tblLook w:val="0000"/>
      </w:tblPr>
      <w:tblGrid>
        <w:gridCol w:w="2084"/>
        <w:gridCol w:w="739"/>
        <w:gridCol w:w="2817"/>
        <w:gridCol w:w="576"/>
        <w:gridCol w:w="1796"/>
        <w:gridCol w:w="3306"/>
      </w:tblGrid>
      <w:tr w:rsidR="00D25BFF" w:rsidTr="00001205">
        <w:trPr>
          <w:trHeight w:hRule="exact" w:val="216"/>
        </w:trPr>
        <w:tc>
          <w:tcPr>
            <w:tcW w:w="2084" w:type="dxa"/>
            <w:vMerge w:val="restart"/>
            <w:tcBorders>
              <w:top w:val="single" w:sz="5" w:space="0" w:color="000000"/>
              <w:left w:val="single" w:sz="5" w:space="0" w:color="000000"/>
              <w:bottom w:val="none" w:sz="0" w:space="0" w:color="000000"/>
              <w:right w:val="single" w:sz="5" w:space="0" w:color="000000"/>
            </w:tcBorders>
            <w:vAlign w:val="center"/>
          </w:tcPr>
          <w:p w:rsidR="00D25BFF" w:rsidRDefault="00001205">
            <w:pPr>
              <w:spacing w:before="118" w:after="107" w:line="207" w:lineRule="exact"/>
              <w:jc w:val="center"/>
              <w:textAlignment w:val="baseline"/>
              <w:rPr>
                <w:rFonts w:eastAsia="Times New Roman"/>
                <w:b/>
                <w:color w:val="000000"/>
                <w:sz w:val="18"/>
              </w:rPr>
            </w:pPr>
            <w:r>
              <w:rPr>
                <w:rFonts w:eastAsia="Times New Roman"/>
                <w:b/>
                <w:color w:val="000000"/>
                <w:sz w:val="18"/>
              </w:rPr>
              <w:t>Required Inspections:</w:t>
            </w:r>
          </w:p>
        </w:tc>
        <w:tc>
          <w:tcPr>
            <w:tcW w:w="4132" w:type="dxa"/>
            <w:gridSpan w:val="3"/>
            <w:tcBorders>
              <w:top w:val="single" w:sz="5" w:space="0" w:color="000000"/>
              <w:left w:val="single" w:sz="5" w:space="0" w:color="000000"/>
              <w:bottom w:val="single" w:sz="6" w:space="0" w:color="000000"/>
              <w:right w:val="single" w:sz="4" w:space="0" w:color="auto"/>
            </w:tcBorders>
            <w:vAlign w:val="center"/>
          </w:tcPr>
          <w:p w:rsidR="00D25BFF" w:rsidRDefault="00001205">
            <w:pPr>
              <w:spacing w:after="2" w:line="214" w:lineRule="exact"/>
              <w:ind w:right="2376"/>
              <w:jc w:val="right"/>
              <w:textAlignment w:val="baseline"/>
              <w:rPr>
                <w:rFonts w:eastAsia="Times New Roman"/>
                <w:b/>
                <w:color w:val="000000"/>
                <w:sz w:val="18"/>
                <w:u w:val="single"/>
              </w:rPr>
            </w:pPr>
            <w:r>
              <w:rPr>
                <w:rFonts w:eastAsia="Times New Roman"/>
                <w:b/>
                <w:color w:val="000000"/>
                <w:sz w:val="18"/>
                <w:u w:val="single"/>
              </w:rPr>
              <w:t>Pre-inspection Date:</w:t>
            </w:r>
          </w:p>
        </w:tc>
        <w:tc>
          <w:tcPr>
            <w:tcW w:w="5102" w:type="dxa"/>
            <w:gridSpan w:val="2"/>
            <w:tcBorders>
              <w:top w:val="single" w:sz="6" w:space="0" w:color="000000"/>
              <w:left w:val="single" w:sz="4" w:space="0" w:color="auto"/>
              <w:bottom w:val="single" w:sz="6" w:space="0" w:color="000000"/>
              <w:right w:val="single" w:sz="4" w:space="0" w:color="auto"/>
            </w:tcBorders>
            <w:vAlign w:val="center"/>
          </w:tcPr>
          <w:p w:rsidR="00D25BFF" w:rsidRDefault="00001205">
            <w:pPr>
              <w:spacing w:after="2" w:line="214" w:lineRule="exact"/>
              <w:ind w:right="3960"/>
              <w:jc w:val="right"/>
              <w:textAlignment w:val="baseline"/>
              <w:rPr>
                <w:rFonts w:eastAsia="Times New Roman"/>
                <w:b/>
                <w:color w:val="000000"/>
                <w:sz w:val="18"/>
                <w:u w:val="single"/>
              </w:rPr>
            </w:pPr>
            <w:r>
              <w:rPr>
                <w:rFonts w:eastAsia="Times New Roman"/>
                <w:b/>
                <w:color w:val="000000"/>
                <w:sz w:val="18"/>
                <w:u w:val="single"/>
              </w:rPr>
              <w:t>Inspected by:</w:t>
            </w:r>
          </w:p>
        </w:tc>
      </w:tr>
      <w:tr w:rsidR="00D25BFF" w:rsidTr="00001205">
        <w:trPr>
          <w:trHeight w:hRule="exact" w:val="216"/>
        </w:trPr>
        <w:tc>
          <w:tcPr>
            <w:tcW w:w="2084" w:type="dxa"/>
            <w:vMerge/>
            <w:tcBorders>
              <w:top w:val="none" w:sz="0" w:space="0" w:color="000000"/>
              <w:left w:val="single" w:sz="5" w:space="0" w:color="000000"/>
              <w:bottom w:val="single" w:sz="4" w:space="0" w:color="auto"/>
              <w:right w:val="single" w:sz="4" w:space="0" w:color="auto"/>
            </w:tcBorders>
            <w:vAlign w:val="center"/>
          </w:tcPr>
          <w:p w:rsidR="00D25BFF" w:rsidRDefault="00D25BFF"/>
        </w:tc>
        <w:tc>
          <w:tcPr>
            <w:tcW w:w="4132" w:type="dxa"/>
            <w:gridSpan w:val="3"/>
            <w:tcBorders>
              <w:top w:val="single" w:sz="6" w:space="0" w:color="000000"/>
              <w:left w:val="single" w:sz="4" w:space="0" w:color="auto"/>
              <w:bottom w:val="single" w:sz="4" w:space="0" w:color="auto"/>
              <w:right w:val="single" w:sz="4" w:space="0" w:color="auto"/>
            </w:tcBorders>
            <w:vAlign w:val="center"/>
          </w:tcPr>
          <w:p w:rsidR="00D25BFF" w:rsidRDefault="00001205">
            <w:pPr>
              <w:spacing w:after="2" w:line="214" w:lineRule="exact"/>
              <w:ind w:right="2376"/>
              <w:jc w:val="right"/>
              <w:textAlignment w:val="baseline"/>
              <w:rPr>
                <w:rFonts w:eastAsia="Times New Roman"/>
                <w:b/>
                <w:color w:val="000000"/>
                <w:sz w:val="18"/>
                <w:u w:val="single"/>
              </w:rPr>
            </w:pPr>
            <w:r>
              <w:rPr>
                <w:rFonts w:eastAsia="Times New Roman"/>
                <w:b/>
                <w:color w:val="000000"/>
                <w:sz w:val="18"/>
                <w:u w:val="single"/>
              </w:rPr>
              <w:t>Post-inspection Date:</w:t>
            </w:r>
          </w:p>
        </w:tc>
        <w:tc>
          <w:tcPr>
            <w:tcW w:w="5102" w:type="dxa"/>
            <w:gridSpan w:val="2"/>
            <w:tcBorders>
              <w:top w:val="single" w:sz="6" w:space="0" w:color="000000"/>
              <w:left w:val="single" w:sz="4" w:space="0" w:color="auto"/>
              <w:bottom w:val="single" w:sz="4" w:space="0" w:color="auto"/>
              <w:right w:val="single" w:sz="4" w:space="0" w:color="auto"/>
            </w:tcBorders>
            <w:vAlign w:val="center"/>
          </w:tcPr>
          <w:p w:rsidR="00D25BFF" w:rsidRDefault="00001205">
            <w:pPr>
              <w:spacing w:after="2" w:line="214" w:lineRule="exact"/>
              <w:ind w:right="3960"/>
              <w:jc w:val="right"/>
              <w:textAlignment w:val="baseline"/>
              <w:rPr>
                <w:rFonts w:eastAsia="Times New Roman"/>
                <w:b/>
                <w:color w:val="000000"/>
                <w:sz w:val="18"/>
                <w:u w:val="single"/>
              </w:rPr>
            </w:pPr>
            <w:r>
              <w:rPr>
                <w:rFonts w:eastAsia="Times New Roman"/>
                <w:b/>
                <w:color w:val="000000"/>
                <w:sz w:val="18"/>
                <w:u w:val="single"/>
              </w:rPr>
              <w:t>Inspected by:</w:t>
            </w:r>
          </w:p>
        </w:tc>
      </w:tr>
      <w:tr w:rsidR="00D25BFF" w:rsidTr="00001205">
        <w:trPr>
          <w:trHeight w:hRule="exact" w:val="427"/>
        </w:trPr>
        <w:tc>
          <w:tcPr>
            <w:tcW w:w="2823" w:type="dxa"/>
            <w:gridSpan w:val="2"/>
            <w:tcBorders>
              <w:top w:val="single" w:sz="4" w:space="0" w:color="auto"/>
              <w:left w:val="single" w:sz="4" w:space="0" w:color="auto"/>
              <w:bottom w:val="single" w:sz="4" w:space="0" w:color="auto"/>
              <w:right w:val="single" w:sz="4" w:space="0" w:color="auto"/>
            </w:tcBorders>
            <w:vAlign w:val="center"/>
          </w:tcPr>
          <w:p w:rsidR="00D25BFF" w:rsidRDefault="00001205">
            <w:pPr>
              <w:spacing w:before="118" w:after="92" w:line="207" w:lineRule="exact"/>
              <w:ind w:right="1867"/>
              <w:jc w:val="right"/>
              <w:textAlignment w:val="baseline"/>
              <w:rPr>
                <w:rFonts w:eastAsia="Times New Roman"/>
                <w:b/>
                <w:color w:val="000000"/>
                <w:sz w:val="18"/>
              </w:rPr>
            </w:pPr>
            <w:r>
              <w:rPr>
                <w:rFonts w:eastAsia="Times New Roman"/>
                <w:b/>
                <w:color w:val="000000"/>
                <w:sz w:val="18"/>
              </w:rPr>
              <w:t>Project ID:</w:t>
            </w:r>
          </w:p>
        </w:tc>
        <w:tc>
          <w:tcPr>
            <w:tcW w:w="2817" w:type="dxa"/>
            <w:tcBorders>
              <w:top w:val="single" w:sz="4" w:space="0" w:color="auto"/>
              <w:left w:val="single" w:sz="4" w:space="0" w:color="auto"/>
              <w:bottom w:val="single" w:sz="4" w:space="0" w:color="auto"/>
              <w:right w:val="single" w:sz="4" w:space="0" w:color="auto"/>
            </w:tcBorders>
            <w:vAlign w:val="center"/>
          </w:tcPr>
          <w:p w:rsidR="00D25BFF" w:rsidRDefault="00001205">
            <w:pPr>
              <w:spacing w:before="118" w:after="92" w:line="207" w:lineRule="exact"/>
              <w:ind w:right="1579"/>
              <w:jc w:val="right"/>
              <w:textAlignment w:val="baseline"/>
              <w:rPr>
                <w:rFonts w:eastAsia="Times New Roman"/>
                <w:b/>
                <w:color w:val="000000"/>
                <w:spacing w:val="-2"/>
                <w:sz w:val="18"/>
              </w:rPr>
            </w:pPr>
            <w:r>
              <w:rPr>
                <w:rFonts w:eastAsia="Times New Roman"/>
                <w:b/>
                <w:color w:val="000000"/>
                <w:spacing w:val="-2"/>
                <w:sz w:val="18"/>
              </w:rPr>
              <w:t>Database ID #:</w:t>
            </w:r>
          </w:p>
        </w:tc>
        <w:tc>
          <w:tcPr>
            <w:tcW w:w="2372" w:type="dxa"/>
            <w:gridSpan w:val="2"/>
            <w:tcBorders>
              <w:top w:val="single" w:sz="4" w:space="0" w:color="auto"/>
              <w:left w:val="single" w:sz="4" w:space="0" w:color="auto"/>
              <w:bottom w:val="single" w:sz="4" w:space="0" w:color="auto"/>
              <w:right w:val="single" w:sz="4" w:space="0" w:color="auto"/>
            </w:tcBorders>
          </w:tcPr>
          <w:p w:rsidR="00D25BFF" w:rsidRDefault="00001205">
            <w:pPr>
              <w:spacing w:line="202" w:lineRule="exact"/>
              <w:ind w:left="72" w:right="1476"/>
              <w:textAlignment w:val="baseline"/>
              <w:rPr>
                <w:rFonts w:eastAsia="Times New Roman"/>
                <w:b/>
                <w:color w:val="000000"/>
                <w:sz w:val="18"/>
              </w:rPr>
            </w:pPr>
            <w:r>
              <w:rPr>
                <w:rFonts w:eastAsia="Times New Roman"/>
                <w:b/>
                <w:color w:val="000000"/>
                <w:sz w:val="18"/>
              </w:rPr>
              <w:t>Approved Rebate: $</w:t>
            </w:r>
          </w:p>
        </w:tc>
        <w:tc>
          <w:tcPr>
            <w:tcW w:w="3306" w:type="dxa"/>
            <w:tcBorders>
              <w:top w:val="single" w:sz="4" w:space="0" w:color="auto"/>
              <w:left w:val="single" w:sz="4" w:space="0" w:color="auto"/>
              <w:bottom w:val="single" w:sz="4" w:space="0" w:color="auto"/>
              <w:right w:val="single" w:sz="4" w:space="0" w:color="auto"/>
            </w:tcBorders>
          </w:tcPr>
          <w:p w:rsidR="00D25BFF" w:rsidRDefault="00001205">
            <w:pPr>
              <w:spacing w:line="202" w:lineRule="exact"/>
              <w:ind w:left="108" w:right="2340"/>
              <w:textAlignment w:val="baseline"/>
              <w:rPr>
                <w:rFonts w:eastAsia="Times New Roman"/>
                <w:b/>
                <w:color w:val="000000"/>
                <w:sz w:val="18"/>
              </w:rPr>
            </w:pPr>
            <w:r>
              <w:rPr>
                <w:rFonts w:eastAsia="Times New Roman"/>
                <w:b/>
                <w:color w:val="000000"/>
                <w:sz w:val="18"/>
              </w:rPr>
              <w:t xml:space="preserve">Approving </w:t>
            </w:r>
            <w:r>
              <w:rPr>
                <w:rFonts w:eastAsia="Times New Roman"/>
                <w:b/>
                <w:color w:val="000000"/>
                <w:sz w:val="18"/>
                <w:u w:val="single"/>
              </w:rPr>
              <w:t xml:space="preserve">Signature: </w:t>
            </w:r>
          </w:p>
        </w:tc>
      </w:tr>
    </w:tbl>
    <w:p w:rsidR="00D25BFF" w:rsidRDefault="00D25BFF">
      <w:pPr>
        <w:sectPr w:rsidR="00D25BFF">
          <w:type w:val="continuous"/>
          <w:pgSz w:w="12240" w:h="15840"/>
          <w:pgMar w:top="570" w:right="452" w:bottom="1084" w:left="447" w:header="720" w:footer="720" w:gutter="0"/>
          <w:cols w:space="720"/>
        </w:sectPr>
      </w:pPr>
    </w:p>
    <w:tbl>
      <w:tblPr>
        <w:tblW w:w="0" w:type="auto"/>
        <w:tblInd w:w="11" w:type="dxa"/>
        <w:tblLayout w:type="fixed"/>
        <w:tblCellMar>
          <w:left w:w="0" w:type="dxa"/>
          <w:right w:w="0" w:type="dxa"/>
        </w:tblCellMar>
        <w:tblLook w:val="0000"/>
      </w:tblPr>
      <w:tblGrid>
        <w:gridCol w:w="1891"/>
        <w:gridCol w:w="1882"/>
        <w:gridCol w:w="1886"/>
        <w:gridCol w:w="1882"/>
        <w:gridCol w:w="1886"/>
        <w:gridCol w:w="1886"/>
      </w:tblGrid>
      <w:tr w:rsidR="00D25BFF">
        <w:trPr>
          <w:trHeight w:hRule="exact" w:val="245"/>
        </w:trPr>
        <w:tc>
          <w:tcPr>
            <w:tcW w:w="11313" w:type="dxa"/>
            <w:gridSpan w:val="6"/>
            <w:tcBorders>
              <w:top w:val="single" w:sz="4" w:space="0" w:color="000000"/>
              <w:left w:val="single" w:sz="4" w:space="0" w:color="000000"/>
              <w:bottom w:val="single" w:sz="4" w:space="0" w:color="000000"/>
              <w:right w:val="single" w:sz="4" w:space="0" w:color="000000"/>
            </w:tcBorders>
            <w:shd w:val="clear" w:color="003366" w:fill="003366"/>
            <w:vAlign w:val="center"/>
          </w:tcPr>
          <w:p w:rsidR="00D25BFF" w:rsidRDefault="00001205">
            <w:pPr>
              <w:spacing w:line="212" w:lineRule="exact"/>
              <w:jc w:val="center"/>
              <w:textAlignment w:val="baseline"/>
              <w:rPr>
                <w:rFonts w:eastAsia="Times New Roman"/>
                <w:b/>
                <w:color w:val="FFFFFF"/>
                <w:sz w:val="20"/>
              </w:rPr>
            </w:pPr>
            <w:r>
              <w:rPr>
                <w:rFonts w:eastAsia="Times New Roman"/>
                <w:b/>
                <w:color w:val="FFFFFF"/>
                <w:sz w:val="20"/>
              </w:rPr>
              <w:lastRenderedPageBreak/>
              <w:t>ELIGIBILITY REQUIREMENTS</w:t>
            </w:r>
          </w:p>
        </w:tc>
      </w:tr>
      <w:tr w:rsidR="00D25BFF">
        <w:trPr>
          <w:trHeight w:hRule="exact" w:val="379"/>
        </w:trPr>
        <w:tc>
          <w:tcPr>
            <w:tcW w:w="3773" w:type="dxa"/>
            <w:gridSpan w:val="2"/>
            <w:tcBorders>
              <w:top w:val="single" w:sz="4" w:space="0" w:color="000000"/>
              <w:left w:val="single" w:sz="4" w:space="0" w:color="000000"/>
              <w:bottom w:val="single" w:sz="4" w:space="0" w:color="000000"/>
              <w:right w:val="single" w:sz="4" w:space="0" w:color="000000"/>
            </w:tcBorders>
            <w:shd w:val="clear" w:color="FFFF99" w:fill="FFFF99"/>
          </w:tcPr>
          <w:p w:rsidR="00D25BFF" w:rsidRDefault="00001205">
            <w:pPr>
              <w:spacing w:line="177" w:lineRule="exact"/>
              <w:jc w:val="center"/>
              <w:textAlignment w:val="baseline"/>
              <w:rPr>
                <w:rFonts w:ascii="Arial" w:eastAsia="Arial" w:hAnsi="Arial"/>
                <w:b/>
                <w:color w:val="000000"/>
                <w:sz w:val="16"/>
              </w:rPr>
            </w:pPr>
            <w:r>
              <w:rPr>
                <w:rFonts w:ascii="Arial" w:eastAsia="Arial" w:hAnsi="Arial"/>
                <w:b/>
                <w:color w:val="000000"/>
                <w:sz w:val="16"/>
              </w:rPr>
              <w:t xml:space="preserve">Single Package &amp; Split System Unitary AC </w:t>
            </w:r>
            <w:r>
              <w:rPr>
                <w:rFonts w:ascii="Arial" w:eastAsia="Arial" w:hAnsi="Arial"/>
                <w:b/>
                <w:color w:val="000000"/>
                <w:sz w:val="16"/>
              </w:rPr>
              <w:br/>
              <w:t>Equipment (Air-cooled)</w:t>
            </w:r>
          </w:p>
        </w:tc>
        <w:tc>
          <w:tcPr>
            <w:tcW w:w="3768" w:type="dxa"/>
            <w:gridSpan w:val="2"/>
            <w:tcBorders>
              <w:top w:val="single" w:sz="4" w:space="0" w:color="000000"/>
              <w:left w:val="single" w:sz="4" w:space="0" w:color="000000"/>
              <w:bottom w:val="single" w:sz="4" w:space="0" w:color="000000"/>
              <w:right w:val="single" w:sz="4" w:space="0" w:color="000000"/>
            </w:tcBorders>
          </w:tcPr>
          <w:p w:rsidR="00D25BFF" w:rsidRDefault="00001205">
            <w:pPr>
              <w:spacing w:after="173" w:line="187" w:lineRule="exact"/>
              <w:jc w:val="center"/>
              <w:textAlignment w:val="baseline"/>
              <w:rPr>
                <w:rFonts w:ascii="Arial" w:eastAsia="Arial" w:hAnsi="Arial"/>
                <w:b/>
                <w:color w:val="000000"/>
                <w:spacing w:val="-3"/>
                <w:sz w:val="16"/>
              </w:rPr>
            </w:pPr>
            <w:r>
              <w:rPr>
                <w:rFonts w:ascii="Arial" w:eastAsia="Arial" w:hAnsi="Arial"/>
                <w:b/>
                <w:color w:val="000000"/>
                <w:spacing w:val="-3"/>
                <w:sz w:val="16"/>
              </w:rPr>
              <w:t>Tier 1</w:t>
            </w:r>
          </w:p>
        </w:tc>
        <w:tc>
          <w:tcPr>
            <w:tcW w:w="3772" w:type="dxa"/>
            <w:gridSpan w:val="2"/>
            <w:tcBorders>
              <w:top w:val="single" w:sz="4" w:space="0" w:color="000000"/>
              <w:left w:val="single" w:sz="4" w:space="0" w:color="000000"/>
              <w:bottom w:val="single" w:sz="4" w:space="0" w:color="000000"/>
              <w:right w:val="single" w:sz="4" w:space="0" w:color="000000"/>
            </w:tcBorders>
          </w:tcPr>
          <w:p w:rsidR="00D25BFF" w:rsidRDefault="00001205">
            <w:pPr>
              <w:spacing w:after="173" w:line="187" w:lineRule="exact"/>
              <w:jc w:val="center"/>
              <w:textAlignment w:val="baseline"/>
              <w:rPr>
                <w:rFonts w:ascii="Arial" w:eastAsia="Arial" w:hAnsi="Arial"/>
                <w:b/>
                <w:color w:val="000000"/>
                <w:spacing w:val="-1"/>
                <w:sz w:val="16"/>
              </w:rPr>
            </w:pPr>
            <w:r>
              <w:rPr>
                <w:rFonts w:ascii="Arial" w:eastAsia="Arial" w:hAnsi="Arial"/>
                <w:b/>
                <w:color w:val="000000"/>
                <w:spacing w:val="-1"/>
                <w:sz w:val="16"/>
              </w:rPr>
              <w:t>Tier 2</w:t>
            </w:r>
          </w:p>
        </w:tc>
      </w:tr>
      <w:tr w:rsidR="00D25BFF">
        <w:trPr>
          <w:trHeight w:hRule="exact" w:val="192"/>
        </w:trPr>
        <w:tc>
          <w:tcPr>
            <w:tcW w:w="3773" w:type="dxa"/>
            <w:gridSpan w:val="2"/>
            <w:tcBorders>
              <w:top w:val="single" w:sz="4" w:space="0" w:color="000000"/>
              <w:left w:val="single" w:sz="4" w:space="0" w:color="000000"/>
              <w:bottom w:val="single" w:sz="4" w:space="0" w:color="000000"/>
              <w:right w:val="single" w:sz="4" w:space="0" w:color="000000"/>
            </w:tcBorders>
            <w:vAlign w:val="center"/>
          </w:tcPr>
          <w:p w:rsidR="00D25BFF" w:rsidRDefault="00001205">
            <w:pPr>
              <w:spacing w:line="187" w:lineRule="exact"/>
              <w:jc w:val="center"/>
              <w:textAlignment w:val="baseline"/>
              <w:rPr>
                <w:rFonts w:ascii="Arial" w:eastAsia="Arial" w:hAnsi="Arial"/>
                <w:color w:val="000000"/>
                <w:spacing w:val="-1"/>
                <w:sz w:val="16"/>
              </w:rPr>
            </w:pPr>
            <w:r>
              <w:rPr>
                <w:rFonts w:ascii="Arial" w:eastAsia="Arial" w:hAnsi="Arial"/>
                <w:color w:val="000000"/>
                <w:spacing w:val="-1"/>
                <w:sz w:val="16"/>
              </w:rPr>
              <w:t>Size</w:t>
            </w:r>
          </w:p>
        </w:tc>
        <w:tc>
          <w:tcPr>
            <w:tcW w:w="1886" w:type="dxa"/>
            <w:tcBorders>
              <w:top w:val="single" w:sz="4" w:space="0" w:color="000000"/>
              <w:left w:val="single" w:sz="4" w:space="0" w:color="000000"/>
              <w:bottom w:val="single" w:sz="4" w:space="0" w:color="000000"/>
              <w:right w:val="single" w:sz="4" w:space="0" w:color="000000"/>
            </w:tcBorders>
            <w:vAlign w:val="center"/>
          </w:tcPr>
          <w:p w:rsidR="00D25BFF" w:rsidRDefault="00001205">
            <w:pPr>
              <w:spacing w:line="187" w:lineRule="exact"/>
              <w:jc w:val="center"/>
              <w:textAlignment w:val="baseline"/>
              <w:rPr>
                <w:rFonts w:ascii="Arial" w:eastAsia="Arial" w:hAnsi="Arial"/>
                <w:color w:val="000000"/>
                <w:sz w:val="16"/>
              </w:rPr>
            </w:pPr>
            <w:r>
              <w:rPr>
                <w:rFonts w:ascii="Arial" w:eastAsia="Arial" w:hAnsi="Arial"/>
                <w:color w:val="000000"/>
                <w:sz w:val="16"/>
              </w:rPr>
              <w:t>Minimum Qualifying</w:t>
            </w:r>
          </w:p>
        </w:tc>
        <w:tc>
          <w:tcPr>
            <w:tcW w:w="1882" w:type="dxa"/>
            <w:tcBorders>
              <w:top w:val="single" w:sz="4" w:space="0" w:color="000000"/>
              <w:left w:val="single" w:sz="4" w:space="0" w:color="000000"/>
              <w:bottom w:val="single" w:sz="4" w:space="0" w:color="000000"/>
              <w:right w:val="single" w:sz="4" w:space="0" w:color="000000"/>
            </w:tcBorders>
            <w:vAlign w:val="center"/>
          </w:tcPr>
          <w:p w:rsidR="00D25BFF" w:rsidRDefault="00001205">
            <w:pPr>
              <w:spacing w:line="187" w:lineRule="exact"/>
              <w:jc w:val="center"/>
              <w:textAlignment w:val="baseline"/>
              <w:rPr>
                <w:rFonts w:ascii="Arial" w:eastAsia="Arial" w:hAnsi="Arial"/>
                <w:color w:val="000000"/>
                <w:spacing w:val="-1"/>
                <w:sz w:val="16"/>
              </w:rPr>
            </w:pPr>
            <w:r>
              <w:rPr>
                <w:rFonts w:ascii="Arial" w:eastAsia="Arial" w:hAnsi="Arial"/>
                <w:color w:val="000000"/>
                <w:spacing w:val="-1"/>
                <w:sz w:val="16"/>
              </w:rPr>
              <w:t>Rebate</w:t>
            </w:r>
          </w:p>
        </w:tc>
        <w:tc>
          <w:tcPr>
            <w:tcW w:w="1886" w:type="dxa"/>
            <w:tcBorders>
              <w:top w:val="single" w:sz="4" w:space="0" w:color="000000"/>
              <w:left w:val="single" w:sz="4" w:space="0" w:color="000000"/>
              <w:bottom w:val="single" w:sz="4" w:space="0" w:color="000000"/>
              <w:right w:val="single" w:sz="4" w:space="0" w:color="000000"/>
            </w:tcBorders>
            <w:vAlign w:val="center"/>
          </w:tcPr>
          <w:p w:rsidR="00D25BFF" w:rsidRDefault="00001205">
            <w:pPr>
              <w:spacing w:line="187" w:lineRule="exact"/>
              <w:jc w:val="center"/>
              <w:textAlignment w:val="baseline"/>
              <w:rPr>
                <w:rFonts w:ascii="Arial" w:eastAsia="Arial" w:hAnsi="Arial"/>
                <w:color w:val="000000"/>
                <w:sz w:val="16"/>
              </w:rPr>
            </w:pPr>
            <w:r>
              <w:rPr>
                <w:rFonts w:ascii="Arial" w:eastAsia="Arial" w:hAnsi="Arial"/>
                <w:color w:val="000000"/>
                <w:sz w:val="16"/>
              </w:rPr>
              <w:t>Minimum Qualifying</w:t>
            </w:r>
          </w:p>
        </w:tc>
        <w:tc>
          <w:tcPr>
            <w:tcW w:w="1886" w:type="dxa"/>
            <w:tcBorders>
              <w:top w:val="single" w:sz="4" w:space="0" w:color="000000"/>
              <w:left w:val="single" w:sz="4" w:space="0" w:color="000000"/>
              <w:bottom w:val="single" w:sz="4" w:space="0" w:color="000000"/>
              <w:right w:val="single" w:sz="4" w:space="0" w:color="000000"/>
            </w:tcBorders>
            <w:vAlign w:val="center"/>
          </w:tcPr>
          <w:p w:rsidR="00D25BFF" w:rsidRDefault="00001205">
            <w:pPr>
              <w:spacing w:line="187" w:lineRule="exact"/>
              <w:jc w:val="center"/>
              <w:textAlignment w:val="baseline"/>
              <w:rPr>
                <w:rFonts w:ascii="Arial" w:eastAsia="Arial" w:hAnsi="Arial"/>
                <w:color w:val="000000"/>
                <w:spacing w:val="-1"/>
                <w:sz w:val="16"/>
              </w:rPr>
            </w:pPr>
            <w:r>
              <w:rPr>
                <w:rFonts w:ascii="Arial" w:eastAsia="Arial" w:hAnsi="Arial"/>
                <w:color w:val="000000"/>
                <w:spacing w:val="-1"/>
                <w:sz w:val="16"/>
              </w:rPr>
              <w:t>Rebate</w:t>
            </w:r>
          </w:p>
        </w:tc>
      </w:tr>
      <w:tr w:rsidR="00D25BFF">
        <w:trPr>
          <w:trHeight w:hRule="exact" w:val="197"/>
        </w:trPr>
        <w:tc>
          <w:tcPr>
            <w:tcW w:w="1891" w:type="dxa"/>
            <w:tcBorders>
              <w:top w:val="single" w:sz="4" w:space="0" w:color="000000"/>
              <w:left w:val="single" w:sz="4" w:space="0" w:color="000000"/>
              <w:bottom w:val="single" w:sz="4" w:space="0" w:color="000000"/>
              <w:right w:val="single" w:sz="4" w:space="0" w:color="000000"/>
            </w:tcBorders>
            <w:vAlign w:val="center"/>
          </w:tcPr>
          <w:p w:rsidR="00D25BFF" w:rsidRDefault="00001205">
            <w:pPr>
              <w:spacing w:line="180" w:lineRule="exact"/>
              <w:jc w:val="center"/>
              <w:textAlignment w:val="baseline"/>
              <w:rPr>
                <w:rFonts w:ascii="Arial" w:eastAsia="Arial" w:hAnsi="Arial"/>
                <w:color w:val="000000"/>
                <w:sz w:val="16"/>
              </w:rPr>
            </w:pPr>
            <w:r>
              <w:rPr>
                <w:rFonts w:ascii="Arial" w:eastAsia="Arial" w:hAnsi="Arial"/>
                <w:color w:val="000000"/>
                <w:sz w:val="16"/>
              </w:rPr>
              <w:t>Tons</w:t>
            </w:r>
          </w:p>
        </w:tc>
        <w:tc>
          <w:tcPr>
            <w:tcW w:w="1882" w:type="dxa"/>
            <w:tcBorders>
              <w:top w:val="single" w:sz="4" w:space="0" w:color="000000"/>
              <w:left w:val="single" w:sz="4" w:space="0" w:color="000000"/>
              <w:bottom w:val="single" w:sz="4" w:space="0" w:color="000000"/>
              <w:right w:val="single" w:sz="4" w:space="0" w:color="000000"/>
            </w:tcBorders>
            <w:vAlign w:val="center"/>
          </w:tcPr>
          <w:p w:rsidR="00D25BFF" w:rsidRDefault="00001205">
            <w:pPr>
              <w:spacing w:line="180" w:lineRule="exact"/>
              <w:jc w:val="center"/>
              <w:textAlignment w:val="baseline"/>
              <w:rPr>
                <w:rFonts w:ascii="Arial" w:eastAsia="Arial" w:hAnsi="Arial"/>
                <w:color w:val="000000"/>
                <w:spacing w:val="-2"/>
                <w:sz w:val="16"/>
              </w:rPr>
            </w:pPr>
            <w:r>
              <w:rPr>
                <w:rFonts w:ascii="Arial" w:eastAsia="Arial" w:hAnsi="Arial"/>
                <w:color w:val="000000"/>
                <w:spacing w:val="-2"/>
                <w:sz w:val="16"/>
              </w:rPr>
              <w:t>BTUs</w:t>
            </w:r>
          </w:p>
        </w:tc>
        <w:tc>
          <w:tcPr>
            <w:tcW w:w="1886" w:type="dxa"/>
            <w:tcBorders>
              <w:top w:val="single" w:sz="4" w:space="0" w:color="000000"/>
              <w:left w:val="single" w:sz="4" w:space="0" w:color="000000"/>
              <w:bottom w:val="single" w:sz="4" w:space="0" w:color="000000"/>
              <w:right w:val="single" w:sz="4" w:space="0" w:color="000000"/>
            </w:tcBorders>
            <w:vAlign w:val="center"/>
          </w:tcPr>
          <w:p w:rsidR="00D25BFF" w:rsidRDefault="00001205">
            <w:pPr>
              <w:spacing w:line="180" w:lineRule="exact"/>
              <w:jc w:val="center"/>
              <w:textAlignment w:val="baseline"/>
              <w:rPr>
                <w:rFonts w:ascii="Arial" w:eastAsia="Arial" w:hAnsi="Arial"/>
                <w:color w:val="000000"/>
                <w:sz w:val="16"/>
              </w:rPr>
            </w:pPr>
            <w:r>
              <w:rPr>
                <w:rFonts w:ascii="Arial" w:eastAsia="Arial" w:hAnsi="Arial"/>
                <w:color w:val="000000"/>
                <w:sz w:val="16"/>
              </w:rPr>
              <w:t>SEER/EER</w:t>
            </w:r>
          </w:p>
        </w:tc>
        <w:tc>
          <w:tcPr>
            <w:tcW w:w="1882" w:type="dxa"/>
            <w:tcBorders>
              <w:top w:val="single" w:sz="4" w:space="0" w:color="000000"/>
              <w:left w:val="single" w:sz="4" w:space="0" w:color="000000"/>
              <w:bottom w:val="single" w:sz="4" w:space="0" w:color="000000"/>
              <w:right w:val="single" w:sz="4" w:space="0" w:color="000000"/>
            </w:tcBorders>
            <w:vAlign w:val="center"/>
          </w:tcPr>
          <w:p w:rsidR="00D25BFF" w:rsidRDefault="00001205">
            <w:pPr>
              <w:spacing w:line="180" w:lineRule="exact"/>
              <w:jc w:val="center"/>
              <w:textAlignment w:val="baseline"/>
              <w:rPr>
                <w:rFonts w:ascii="Arial" w:eastAsia="Arial" w:hAnsi="Arial"/>
                <w:color w:val="000000"/>
                <w:spacing w:val="-1"/>
                <w:sz w:val="16"/>
              </w:rPr>
            </w:pPr>
            <w:r>
              <w:rPr>
                <w:rFonts w:ascii="Arial" w:eastAsia="Arial" w:hAnsi="Arial"/>
                <w:color w:val="000000"/>
                <w:spacing w:val="-1"/>
                <w:sz w:val="16"/>
              </w:rPr>
              <w:t>$/Ton</w:t>
            </w:r>
          </w:p>
        </w:tc>
        <w:tc>
          <w:tcPr>
            <w:tcW w:w="1886" w:type="dxa"/>
            <w:tcBorders>
              <w:top w:val="single" w:sz="4" w:space="0" w:color="000000"/>
              <w:left w:val="single" w:sz="4" w:space="0" w:color="000000"/>
              <w:bottom w:val="single" w:sz="4" w:space="0" w:color="000000"/>
              <w:right w:val="single" w:sz="4" w:space="0" w:color="000000"/>
            </w:tcBorders>
            <w:vAlign w:val="center"/>
          </w:tcPr>
          <w:p w:rsidR="00D25BFF" w:rsidRDefault="00001205">
            <w:pPr>
              <w:spacing w:line="180" w:lineRule="exact"/>
              <w:jc w:val="center"/>
              <w:textAlignment w:val="baseline"/>
              <w:rPr>
                <w:rFonts w:ascii="Arial" w:eastAsia="Arial" w:hAnsi="Arial"/>
                <w:color w:val="000000"/>
                <w:sz w:val="16"/>
              </w:rPr>
            </w:pPr>
            <w:r>
              <w:rPr>
                <w:rFonts w:ascii="Arial" w:eastAsia="Arial" w:hAnsi="Arial"/>
                <w:color w:val="000000"/>
                <w:sz w:val="16"/>
              </w:rPr>
              <w:t>SEER/EER</w:t>
            </w:r>
          </w:p>
        </w:tc>
        <w:tc>
          <w:tcPr>
            <w:tcW w:w="1886" w:type="dxa"/>
            <w:tcBorders>
              <w:top w:val="single" w:sz="4" w:space="0" w:color="000000"/>
              <w:left w:val="single" w:sz="4" w:space="0" w:color="000000"/>
              <w:bottom w:val="single" w:sz="4" w:space="0" w:color="000000"/>
              <w:right w:val="single" w:sz="4" w:space="0" w:color="000000"/>
            </w:tcBorders>
            <w:vAlign w:val="center"/>
          </w:tcPr>
          <w:p w:rsidR="00D25BFF" w:rsidRDefault="00001205">
            <w:pPr>
              <w:spacing w:line="180" w:lineRule="exact"/>
              <w:jc w:val="center"/>
              <w:textAlignment w:val="baseline"/>
              <w:rPr>
                <w:rFonts w:ascii="Arial" w:eastAsia="Arial" w:hAnsi="Arial"/>
                <w:color w:val="000000"/>
                <w:spacing w:val="-1"/>
                <w:sz w:val="16"/>
              </w:rPr>
            </w:pPr>
            <w:r>
              <w:rPr>
                <w:rFonts w:ascii="Arial" w:eastAsia="Arial" w:hAnsi="Arial"/>
                <w:color w:val="000000"/>
                <w:spacing w:val="-1"/>
                <w:sz w:val="16"/>
              </w:rPr>
              <w:t>$/Ton</w:t>
            </w:r>
          </w:p>
        </w:tc>
      </w:tr>
      <w:tr w:rsidR="00D25BFF">
        <w:trPr>
          <w:trHeight w:hRule="exact" w:val="192"/>
        </w:trPr>
        <w:tc>
          <w:tcPr>
            <w:tcW w:w="1891" w:type="dxa"/>
            <w:tcBorders>
              <w:top w:val="single" w:sz="4" w:space="0" w:color="000000"/>
              <w:left w:val="single" w:sz="4" w:space="0" w:color="000000"/>
              <w:bottom w:val="single" w:sz="4" w:space="0" w:color="000000"/>
              <w:right w:val="single" w:sz="4" w:space="0" w:color="000000"/>
            </w:tcBorders>
            <w:vAlign w:val="center"/>
          </w:tcPr>
          <w:p w:rsidR="00D25BFF" w:rsidRDefault="00001205">
            <w:pPr>
              <w:spacing w:line="187" w:lineRule="exact"/>
              <w:jc w:val="center"/>
              <w:textAlignment w:val="baseline"/>
              <w:rPr>
                <w:rFonts w:ascii="Arial" w:eastAsia="Arial" w:hAnsi="Arial"/>
                <w:color w:val="000000"/>
                <w:sz w:val="16"/>
              </w:rPr>
            </w:pPr>
            <w:r>
              <w:rPr>
                <w:rFonts w:ascii="Arial" w:eastAsia="Arial" w:hAnsi="Arial"/>
                <w:color w:val="000000"/>
                <w:sz w:val="16"/>
              </w:rPr>
              <w:t>&lt; 5.4</w:t>
            </w:r>
          </w:p>
        </w:tc>
        <w:tc>
          <w:tcPr>
            <w:tcW w:w="1882" w:type="dxa"/>
            <w:tcBorders>
              <w:top w:val="single" w:sz="4" w:space="0" w:color="000000"/>
              <w:left w:val="single" w:sz="4" w:space="0" w:color="000000"/>
              <w:bottom w:val="single" w:sz="4" w:space="0" w:color="000000"/>
              <w:right w:val="single" w:sz="4" w:space="0" w:color="000000"/>
            </w:tcBorders>
            <w:vAlign w:val="center"/>
          </w:tcPr>
          <w:p w:rsidR="00D25BFF" w:rsidRDefault="00001205">
            <w:pPr>
              <w:spacing w:line="187" w:lineRule="exact"/>
              <w:jc w:val="center"/>
              <w:textAlignment w:val="baseline"/>
              <w:rPr>
                <w:rFonts w:ascii="Arial" w:eastAsia="Arial" w:hAnsi="Arial"/>
                <w:color w:val="000000"/>
                <w:sz w:val="16"/>
              </w:rPr>
            </w:pPr>
            <w:r>
              <w:rPr>
                <w:rFonts w:ascii="Arial" w:eastAsia="Arial" w:hAnsi="Arial"/>
                <w:color w:val="000000"/>
                <w:sz w:val="16"/>
              </w:rPr>
              <w:t>&lt; 65,000</w:t>
            </w:r>
          </w:p>
        </w:tc>
        <w:tc>
          <w:tcPr>
            <w:tcW w:w="1886" w:type="dxa"/>
            <w:tcBorders>
              <w:top w:val="single" w:sz="4" w:space="0" w:color="000000"/>
              <w:left w:val="single" w:sz="4" w:space="0" w:color="000000"/>
              <w:bottom w:val="single" w:sz="4" w:space="0" w:color="000000"/>
              <w:right w:val="single" w:sz="4" w:space="0" w:color="000000"/>
            </w:tcBorders>
            <w:vAlign w:val="center"/>
          </w:tcPr>
          <w:p w:rsidR="00D25BFF" w:rsidRDefault="00001205">
            <w:pPr>
              <w:spacing w:line="187" w:lineRule="exact"/>
              <w:jc w:val="center"/>
              <w:textAlignment w:val="baseline"/>
              <w:rPr>
                <w:rFonts w:ascii="Arial" w:eastAsia="Arial" w:hAnsi="Arial"/>
                <w:color w:val="000000"/>
                <w:sz w:val="16"/>
              </w:rPr>
            </w:pPr>
            <w:r>
              <w:rPr>
                <w:rFonts w:ascii="Arial" w:eastAsia="Arial" w:hAnsi="Arial"/>
                <w:color w:val="000000"/>
                <w:sz w:val="16"/>
              </w:rPr>
              <w:t>15.0 SEER</w:t>
            </w:r>
          </w:p>
        </w:tc>
        <w:tc>
          <w:tcPr>
            <w:tcW w:w="1882" w:type="dxa"/>
            <w:tcBorders>
              <w:top w:val="single" w:sz="4" w:space="0" w:color="000000"/>
              <w:left w:val="single" w:sz="4" w:space="0" w:color="000000"/>
              <w:bottom w:val="single" w:sz="4" w:space="0" w:color="000000"/>
              <w:right w:val="single" w:sz="4" w:space="0" w:color="000000"/>
            </w:tcBorders>
            <w:vAlign w:val="center"/>
          </w:tcPr>
          <w:p w:rsidR="00D25BFF" w:rsidRDefault="00001205">
            <w:pPr>
              <w:spacing w:line="187" w:lineRule="exact"/>
              <w:jc w:val="center"/>
              <w:textAlignment w:val="baseline"/>
              <w:rPr>
                <w:rFonts w:ascii="Arial" w:eastAsia="Arial" w:hAnsi="Arial"/>
                <w:color w:val="000000"/>
                <w:spacing w:val="-1"/>
                <w:sz w:val="16"/>
              </w:rPr>
            </w:pPr>
            <w:r>
              <w:rPr>
                <w:rFonts w:ascii="Arial" w:eastAsia="Arial" w:hAnsi="Arial"/>
                <w:color w:val="000000"/>
                <w:spacing w:val="-1"/>
                <w:sz w:val="16"/>
              </w:rPr>
              <w:t>$200</w:t>
            </w:r>
          </w:p>
        </w:tc>
        <w:tc>
          <w:tcPr>
            <w:tcW w:w="1886" w:type="dxa"/>
            <w:tcBorders>
              <w:top w:val="single" w:sz="4" w:space="0" w:color="000000"/>
              <w:left w:val="single" w:sz="4" w:space="0" w:color="000000"/>
              <w:bottom w:val="single" w:sz="4" w:space="0" w:color="000000"/>
              <w:right w:val="single" w:sz="4" w:space="0" w:color="000000"/>
            </w:tcBorders>
            <w:vAlign w:val="center"/>
          </w:tcPr>
          <w:p w:rsidR="00D25BFF" w:rsidRDefault="00001205">
            <w:pPr>
              <w:spacing w:line="187" w:lineRule="exact"/>
              <w:jc w:val="center"/>
              <w:textAlignment w:val="baseline"/>
              <w:rPr>
                <w:rFonts w:ascii="Arial" w:eastAsia="Arial" w:hAnsi="Arial"/>
                <w:color w:val="000000"/>
                <w:sz w:val="16"/>
              </w:rPr>
            </w:pPr>
            <w:r>
              <w:rPr>
                <w:rFonts w:ascii="Arial" w:eastAsia="Arial" w:hAnsi="Arial"/>
                <w:color w:val="000000"/>
                <w:sz w:val="16"/>
              </w:rPr>
              <w:t>15.5 SEER</w:t>
            </w:r>
          </w:p>
        </w:tc>
        <w:tc>
          <w:tcPr>
            <w:tcW w:w="1886" w:type="dxa"/>
            <w:tcBorders>
              <w:top w:val="single" w:sz="4" w:space="0" w:color="000000"/>
              <w:left w:val="single" w:sz="4" w:space="0" w:color="000000"/>
              <w:bottom w:val="single" w:sz="4" w:space="0" w:color="000000"/>
              <w:right w:val="single" w:sz="4" w:space="0" w:color="000000"/>
            </w:tcBorders>
            <w:vAlign w:val="center"/>
          </w:tcPr>
          <w:p w:rsidR="00D25BFF" w:rsidRDefault="00001205">
            <w:pPr>
              <w:spacing w:line="187" w:lineRule="exact"/>
              <w:jc w:val="center"/>
              <w:textAlignment w:val="baseline"/>
              <w:rPr>
                <w:rFonts w:ascii="Arial" w:eastAsia="Arial" w:hAnsi="Arial"/>
                <w:color w:val="000000"/>
                <w:spacing w:val="-1"/>
                <w:sz w:val="16"/>
              </w:rPr>
            </w:pPr>
            <w:r>
              <w:rPr>
                <w:rFonts w:ascii="Arial" w:eastAsia="Arial" w:hAnsi="Arial"/>
                <w:color w:val="000000"/>
                <w:spacing w:val="-1"/>
                <w:sz w:val="16"/>
              </w:rPr>
              <w:t>$300</w:t>
            </w:r>
          </w:p>
        </w:tc>
      </w:tr>
      <w:tr w:rsidR="00D25BFF">
        <w:trPr>
          <w:trHeight w:hRule="exact" w:val="192"/>
        </w:trPr>
        <w:tc>
          <w:tcPr>
            <w:tcW w:w="1891" w:type="dxa"/>
            <w:tcBorders>
              <w:top w:val="single" w:sz="4" w:space="0" w:color="000000"/>
              <w:left w:val="single" w:sz="4" w:space="0" w:color="000000"/>
              <w:bottom w:val="single" w:sz="4" w:space="0" w:color="000000"/>
              <w:right w:val="single" w:sz="4" w:space="0" w:color="000000"/>
            </w:tcBorders>
            <w:vAlign w:val="center"/>
          </w:tcPr>
          <w:p w:rsidR="00D25BFF" w:rsidRDefault="00001205">
            <w:pPr>
              <w:spacing w:line="181" w:lineRule="exact"/>
              <w:jc w:val="center"/>
              <w:textAlignment w:val="baseline"/>
              <w:rPr>
                <w:rFonts w:ascii="Arial" w:eastAsia="Arial" w:hAnsi="Arial"/>
                <w:color w:val="000000"/>
                <w:sz w:val="16"/>
              </w:rPr>
            </w:pPr>
            <w:r>
              <w:rPr>
                <w:rFonts w:ascii="Arial" w:eastAsia="Arial" w:hAnsi="Arial"/>
                <w:color w:val="000000"/>
                <w:sz w:val="16"/>
              </w:rPr>
              <w:t>&gt; 5.4 to &lt; 20</w:t>
            </w:r>
          </w:p>
        </w:tc>
        <w:tc>
          <w:tcPr>
            <w:tcW w:w="1882" w:type="dxa"/>
            <w:tcBorders>
              <w:top w:val="single" w:sz="4" w:space="0" w:color="000000"/>
              <w:left w:val="single" w:sz="4" w:space="0" w:color="000000"/>
              <w:bottom w:val="single" w:sz="4" w:space="0" w:color="000000"/>
              <w:right w:val="single" w:sz="4" w:space="0" w:color="000000"/>
            </w:tcBorders>
            <w:vAlign w:val="center"/>
          </w:tcPr>
          <w:p w:rsidR="00D25BFF" w:rsidRDefault="00001205">
            <w:pPr>
              <w:spacing w:line="181" w:lineRule="exact"/>
              <w:jc w:val="center"/>
              <w:textAlignment w:val="baseline"/>
              <w:rPr>
                <w:rFonts w:ascii="Arial" w:eastAsia="Arial" w:hAnsi="Arial"/>
                <w:color w:val="000000"/>
                <w:sz w:val="16"/>
              </w:rPr>
            </w:pPr>
            <w:r>
              <w:rPr>
                <w:rFonts w:ascii="Arial" w:eastAsia="Arial" w:hAnsi="Arial"/>
                <w:color w:val="000000"/>
                <w:sz w:val="16"/>
              </w:rPr>
              <w:t>&gt; 65 to &lt; 240M</w:t>
            </w:r>
          </w:p>
        </w:tc>
        <w:tc>
          <w:tcPr>
            <w:tcW w:w="1886" w:type="dxa"/>
            <w:tcBorders>
              <w:top w:val="single" w:sz="4" w:space="0" w:color="000000"/>
              <w:left w:val="single" w:sz="4" w:space="0" w:color="000000"/>
              <w:bottom w:val="single" w:sz="4" w:space="0" w:color="000000"/>
              <w:right w:val="single" w:sz="4" w:space="0" w:color="000000"/>
            </w:tcBorders>
            <w:vAlign w:val="center"/>
          </w:tcPr>
          <w:p w:rsidR="00D25BFF" w:rsidRDefault="00001205">
            <w:pPr>
              <w:spacing w:line="181" w:lineRule="exact"/>
              <w:jc w:val="center"/>
              <w:textAlignment w:val="baseline"/>
              <w:rPr>
                <w:rFonts w:ascii="Arial" w:eastAsia="Arial" w:hAnsi="Arial"/>
                <w:color w:val="000000"/>
                <w:spacing w:val="-1"/>
                <w:sz w:val="16"/>
              </w:rPr>
            </w:pPr>
            <w:r>
              <w:rPr>
                <w:rFonts w:ascii="Arial" w:eastAsia="Arial" w:hAnsi="Arial"/>
                <w:color w:val="000000"/>
                <w:spacing w:val="-1"/>
                <w:sz w:val="16"/>
              </w:rPr>
              <w:t>12 EER</w:t>
            </w:r>
          </w:p>
        </w:tc>
        <w:tc>
          <w:tcPr>
            <w:tcW w:w="1882" w:type="dxa"/>
            <w:tcBorders>
              <w:top w:val="single" w:sz="4" w:space="0" w:color="000000"/>
              <w:left w:val="single" w:sz="4" w:space="0" w:color="000000"/>
              <w:bottom w:val="single" w:sz="4" w:space="0" w:color="000000"/>
              <w:right w:val="single" w:sz="4" w:space="0" w:color="000000"/>
            </w:tcBorders>
            <w:vAlign w:val="center"/>
          </w:tcPr>
          <w:p w:rsidR="00D25BFF" w:rsidRDefault="00001205">
            <w:pPr>
              <w:spacing w:line="181" w:lineRule="exact"/>
              <w:jc w:val="center"/>
              <w:textAlignment w:val="baseline"/>
              <w:rPr>
                <w:rFonts w:ascii="Arial" w:eastAsia="Arial" w:hAnsi="Arial"/>
                <w:color w:val="000000"/>
                <w:spacing w:val="-1"/>
                <w:sz w:val="16"/>
              </w:rPr>
            </w:pPr>
            <w:r>
              <w:rPr>
                <w:rFonts w:ascii="Arial" w:eastAsia="Arial" w:hAnsi="Arial"/>
                <w:color w:val="000000"/>
                <w:spacing w:val="-1"/>
                <w:sz w:val="16"/>
              </w:rPr>
              <w:t>$200</w:t>
            </w:r>
          </w:p>
        </w:tc>
        <w:tc>
          <w:tcPr>
            <w:tcW w:w="1886" w:type="dxa"/>
            <w:tcBorders>
              <w:top w:val="single" w:sz="4" w:space="0" w:color="000000"/>
              <w:left w:val="single" w:sz="4" w:space="0" w:color="000000"/>
              <w:bottom w:val="single" w:sz="4" w:space="0" w:color="000000"/>
              <w:right w:val="single" w:sz="4" w:space="0" w:color="000000"/>
            </w:tcBorders>
            <w:vAlign w:val="center"/>
          </w:tcPr>
          <w:p w:rsidR="00D25BFF" w:rsidRDefault="00001205">
            <w:pPr>
              <w:spacing w:line="181" w:lineRule="exact"/>
              <w:jc w:val="center"/>
              <w:textAlignment w:val="baseline"/>
              <w:rPr>
                <w:rFonts w:ascii="Arial" w:eastAsia="Arial" w:hAnsi="Arial"/>
                <w:color w:val="000000"/>
                <w:spacing w:val="-1"/>
                <w:sz w:val="16"/>
              </w:rPr>
            </w:pPr>
            <w:r>
              <w:rPr>
                <w:rFonts w:ascii="Arial" w:eastAsia="Arial" w:hAnsi="Arial"/>
                <w:color w:val="000000"/>
                <w:spacing w:val="-1"/>
                <w:sz w:val="16"/>
              </w:rPr>
              <w:t>12.3 EER</w:t>
            </w:r>
          </w:p>
        </w:tc>
        <w:tc>
          <w:tcPr>
            <w:tcW w:w="1886" w:type="dxa"/>
            <w:tcBorders>
              <w:top w:val="single" w:sz="4" w:space="0" w:color="000000"/>
              <w:left w:val="single" w:sz="4" w:space="0" w:color="000000"/>
              <w:bottom w:val="single" w:sz="4" w:space="0" w:color="000000"/>
              <w:right w:val="single" w:sz="4" w:space="0" w:color="000000"/>
            </w:tcBorders>
            <w:vAlign w:val="center"/>
          </w:tcPr>
          <w:p w:rsidR="00D25BFF" w:rsidRDefault="00001205">
            <w:pPr>
              <w:spacing w:line="181" w:lineRule="exact"/>
              <w:jc w:val="center"/>
              <w:textAlignment w:val="baseline"/>
              <w:rPr>
                <w:rFonts w:ascii="Arial" w:eastAsia="Arial" w:hAnsi="Arial"/>
                <w:color w:val="000000"/>
                <w:spacing w:val="-1"/>
                <w:sz w:val="16"/>
              </w:rPr>
            </w:pPr>
            <w:r>
              <w:rPr>
                <w:rFonts w:ascii="Arial" w:eastAsia="Arial" w:hAnsi="Arial"/>
                <w:color w:val="000000"/>
                <w:spacing w:val="-1"/>
                <w:sz w:val="16"/>
              </w:rPr>
              <w:t>$300</w:t>
            </w:r>
          </w:p>
        </w:tc>
      </w:tr>
      <w:tr w:rsidR="00D25BFF">
        <w:trPr>
          <w:trHeight w:hRule="exact" w:val="202"/>
        </w:trPr>
        <w:tc>
          <w:tcPr>
            <w:tcW w:w="1891" w:type="dxa"/>
            <w:tcBorders>
              <w:top w:val="single" w:sz="4" w:space="0" w:color="000000"/>
              <w:left w:val="single" w:sz="4" w:space="0" w:color="000000"/>
              <w:bottom w:val="single" w:sz="4" w:space="0" w:color="000000"/>
              <w:right w:val="single" w:sz="4" w:space="0" w:color="000000"/>
            </w:tcBorders>
            <w:vAlign w:val="center"/>
          </w:tcPr>
          <w:p w:rsidR="00D25BFF" w:rsidRDefault="00001205">
            <w:pPr>
              <w:spacing w:line="190" w:lineRule="exact"/>
              <w:jc w:val="center"/>
              <w:textAlignment w:val="baseline"/>
              <w:rPr>
                <w:rFonts w:ascii="Arial" w:eastAsia="Arial" w:hAnsi="Arial"/>
                <w:color w:val="000000"/>
                <w:sz w:val="16"/>
              </w:rPr>
            </w:pPr>
            <w:r>
              <w:rPr>
                <w:rFonts w:ascii="Arial" w:eastAsia="Arial" w:hAnsi="Arial"/>
                <w:color w:val="000000"/>
                <w:sz w:val="16"/>
              </w:rPr>
              <w:t>&gt; 20 to 30</w:t>
            </w:r>
          </w:p>
        </w:tc>
        <w:tc>
          <w:tcPr>
            <w:tcW w:w="1882" w:type="dxa"/>
            <w:tcBorders>
              <w:top w:val="single" w:sz="4" w:space="0" w:color="000000"/>
              <w:left w:val="single" w:sz="4" w:space="0" w:color="000000"/>
              <w:bottom w:val="single" w:sz="4" w:space="0" w:color="000000"/>
              <w:right w:val="single" w:sz="4" w:space="0" w:color="000000"/>
            </w:tcBorders>
            <w:vAlign w:val="center"/>
          </w:tcPr>
          <w:p w:rsidR="00D25BFF" w:rsidRDefault="00001205">
            <w:pPr>
              <w:spacing w:line="190" w:lineRule="exact"/>
              <w:jc w:val="center"/>
              <w:textAlignment w:val="baseline"/>
              <w:rPr>
                <w:rFonts w:ascii="Arial" w:eastAsia="Arial" w:hAnsi="Arial"/>
                <w:color w:val="000000"/>
                <w:sz w:val="16"/>
              </w:rPr>
            </w:pPr>
            <w:r>
              <w:rPr>
                <w:rFonts w:ascii="Arial" w:eastAsia="Arial" w:hAnsi="Arial"/>
                <w:color w:val="000000"/>
                <w:sz w:val="16"/>
              </w:rPr>
              <w:t>&gt; 240 to 375M</w:t>
            </w:r>
          </w:p>
        </w:tc>
        <w:tc>
          <w:tcPr>
            <w:tcW w:w="1886" w:type="dxa"/>
            <w:tcBorders>
              <w:top w:val="single" w:sz="4" w:space="0" w:color="000000"/>
              <w:left w:val="single" w:sz="4" w:space="0" w:color="000000"/>
              <w:bottom w:val="single" w:sz="4" w:space="0" w:color="000000"/>
              <w:right w:val="single" w:sz="4" w:space="0" w:color="000000"/>
            </w:tcBorders>
            <w:vAlign w:val="center"/>
          </w:tcPr>
          <w:p w:rsidR="00D25BFF" w:rsidRDefault="00001205">
            <w:pPr>
              <w:spacing w:line="190" w:lineRule="exact"/>
              <w:jc w:val="center"/>
              <w:textAlignment w:val="baseline"/>
              <w:rPr>
                <w:rFonts w:ascii="Arial" w:eastAsia="Arial" w:hAnsi="Arial"/>
                <w:color w:val="000000"/>
                <w:spacing w:val="-1"/>
                <w:sz w:val="16"/>
              </w:rPr>
            </w:pPr>
            <w:r>
              <w:rPr>
                <w:rFonts w:ascii="Arial" w:eastAsia="Arial" w:hAnsi="Arial"/>
                <w:color w:val="000000"/>
                <w:spacing w:val="-1"/>
                <w:sz w:val="16"/>
              </w:rPr>
              <w:t>10.5 EER</w:t>
            </w:r>
          </w:p>
        </w:tc>
        <w:tc>
          <w:tcPr>
            <w:tcW w:w="1882" w:type="dxa"/>
            <w:tcBorders>
              <w:top w:val="single" w:sz="4" w:space="0" w:color="000000"/>
              <w:left w:val="single" w:sz="4" w:space="0" w:color="000000"/>
              <w:bottom w:val="single" w:sz="4" w:space="0" w:color="000000"/>
              <w:right w:val="single" w:sz="4" w:space="0" w:color="000000"/>
            </w:tcBorders>
            <w:vAlign w:val="center"/>
          </w:tcPr>
          <w:p w:rsidR="00D25BFF" w:rsidRDefault="00001205">
            <w:pPr>
              <w:spacing w:line="190" w:lineRule="exact"/>
              <w:jc w:val="center"/>
              <w:textAlignment w:val="baseline"/>
              <w:rPr>
                <w:rFonts w:ascii="Arial" w:eastAsia="Arial" w:hAnsi="Arial"/>
                <w:color w:val="000000"/>
                <w:spacing w:val="-1"/>
                <w:sz w:val="16"/>
              </w:rPr>
            </w:pPr>
            <w:r>
              <w:rPr>
                <w:rFonts w:ascii="Arial" w:eastAsia="Arial" w:hAnsi="Arial"/>
                <w:color w:val="000000"/>
                <w:spacing w:val="-1"/>
                <w:sz w:val="16"/>
              </w:rPr>
              <w:t>$200</w:t>
            </w:r>
          </w:p>
        </w:tc>
        <w:tc>
          <w:tcPr>
            <w:tcW w:w="1886" w:type="dxa"/>
            <w:tcBorders>
              <w:top w:val="single" w:sz="4" w:space="0" w:color="000000"/>
              <w:left w:val="single" w:sz="4" w:space="0" w:color="000000"/>
              <w:bottom w:val="single" w:sz="4" w:space="0" w:color="000000"/>
              <w:right w:val="single" w:sz="4" w:space="0" w:color="000000"/>
            </w:tcBorders>
            <w:vAlign w:val="center"/>
          </w:tcPr>
          <w:p w:rsidR="00D25BFF" w:rsidRDefault="00001205">
            <w:pPr>
              <w:spacing w:line="190" w:lineRule="exact"/>
              <w:jc w:val="center"/>
              <w:textAlignment w:val="baseline"/>
              <w:rPr>
                <w:rFonts w:ascii="Arial" w:eastAsia="Arial" w:hAnsi="Arial"/>
                <w:color w:val="000000"/>
                <w:spacing w:val="-1"/>
                <w:sz w:val="16"/>
              </w:rPr>
            </w:pPr>
            <w:r>
              <w:rPr>
                <w:rFonts w:ascii="Arial" w:eastAsia="Arial" w:hAnsi="Arial"/>
                <w:color w:val="000000"/>
                <w:spacing w:val="-1"/>
                <w:sz w:val="16"/>
              </w:rPr>
              <w:t>10.8 EER</w:t>
            </w:r>
          </w:p>
        </w:tc>
        <w:tc>
          <w:tcPr>
            <w:tcW w:w="1886" w:type="dxa"/>
            <w:tcBorders>
              <w:top w:val="single" w:sz="4" w:space="0" w:color="000000"/>
              <w:left w:val="single" w:sz="4" w:space="0" w:color="000000"/>
              <w:bottom w:val="single" w:sz="4" w:space="0" w:color="000000"/>
              <w:right w:val="single" w:sz="4" w:space="0" w:color="000000"/>
            </w:tcBorders>
            <w:vAlign w:val="center"/>
          </w:tcPr>
          <w:p w:rsidR="00D25BFF" w:rsidRDefault="00001205">
            <w:pPr>
              <w:spacing w:line="190" w:lineRule="exact"/>
              <w:jc w:val="center"/>
              <w:textAlignment w:val="baseline"/>
              <w:rPr>
                <w:rFonts w:ascii="Arial" w:eastAsia="Arial" w:hAnsi="Arial"/>
                <w:color w:val="000000"/>
                <w:spacing w:val="-1"/>
                <w:sz w:val="16"/>
              </w:rPr>
            </w:pPr>
            <w:r>
              <w:rPr>
                <w:rFonts w:ascii="Arial" w:eastAsia="Arial" w:hAnsi="Arial"/>
                <w:color w:val="000000"/>
                <w:spacing w:val="-1"/>
                <w:sz w:val="16"/>
              </w:rPr>
              <w:t>$300</w:t>
            </w:r>
          </w:p>
        </w:tc>
      </w:tr>
    </w:tbl>
    <w:p w:rsidR="00D25BFF" w:rsidRDefault="00D25BFF">
      <w:pPr>
        <w:spacing w:after="186" w:line="20" w:lineRule="exact"/>
      </w:pPr>
    </w:p>
    <w:p w:rsidR="00D25BFF" w:rsidRDefault="00001205">
      <w:pPr>
        <w:pBdr>
          <w:top w:val="single" w:sz="5" w:space="0" w:color="000000"/>
          <w:left w:val="single" w:sz="5" w:space="0" w:color="000000"/>
          <w:bottom w:val="single" w:sz="5" w:space="0" w:color="000000"/>
          <w:right w:val="single" w:sz="5" w:space="0" w:color="000000"/>
        </w:pBdr>
        <w:shd w:val="solid" w:color="003366" w:fill="003366"/>
        <w:spacing w:line="207" w:lineRule="exact"/>
        <w:jc w:val="center"/>
        <w:textAlignment w:val="baseline"/>
        <w:rPr>
          <w:rFonts w:eastAsia="Times New Roman"/>
          <w:b/>
          <w:color w:val="FFFFFF"/>
          <w:sz w:val="20"/>
          <w:u w:val="single"/>
        </w:rPr>
      </w:pPr>
      <w:r>
        <w:rPr>
          <w:rFonts w:eastAsia="Times New Roman"/>
          <w:b/>
          <w:color w:val="FFFFFF"/>
          <w:sz w:val="20"/>
          <w:u w:val="single"/>
        </w:rPr>
        <w:t>HVAC CONROLS</w:t>
      </w:r>
    </w:p>
    <w:p w:rsidR="00D25BFF" w:rsidRDefault="009F19AB">
      <w:pPr>
        <w:spacing w:before="11" w:line="218" w:lineRule="exact"/>
        <w:textAlignment w:val="baseline"/>
        <w:rPr>
          <w:rFonts w:eastAsia="Times New Roman"/>
          <w:b/>
          <w:color w:val="000000"/>
          <w:sz w:val="18"/>
        </w:rPr>
      </w:pPr>
      <w:r w:rsidRPr="009F19AB">
        <w:pict>
          <v:shape id="_x0000_s1027" type="#_x0000_t202" style="position:absolute;margin-left:22.5pt;margin-top:143.9pt;width:42.3pt;height:36.5pt;z-index:-251655168;mso-wrap-distance-left:0;mso-wrap-distance-right:0;mso-position-horizontal-relative:page;mso-position-vertical-relative:page" filled="f" stroked="f">
            <v:textbox inset="0,0,0,0">
              <w:txbxContent>
                <w:p w:rsidR="00D25BFF" w:rsidRDefault="00001205">
                  <w:pPr>
                    <w:spacing w:before="36" w:after="190" w:line="504" w:lineRule="exact"/>
                    <w:ind w:left="496" w:right="288"/>
                    <w:textAlignment w:val="baseline"/>
                  </w:pPr>
                  <w:r>
                    <w:rPr>
                      <w:noProof/>
                    </w:rPr>
                    <w:drawing>
                      <wp:inline distT="0" distB="0" distL="0" distR="0">
                        <wp:extent cx="39370" cy="320040"/>
                        <wp:effectExtent l="0" t="0" r="0" b="0"/>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0"/>
                                <a:stretch>
                                  <a:fillRect/>
                                </a:stretch>
                              </pic:blipFill>
                              <pic:spPr>
                                <a:xfrm>
                                  <a:off x="0" y="0"/>
                                  <a:ext cx="39370" cy="320040"/>
                                </a:xfrm>
                                <a:prstGeom prst="rect">
                                  <a:avLst/>
                                </a:prstGeom>
                              </pic:spPr>
                            </pic:pic>
                          </a:graphicData>
                        </a:graphic>
                      </wp:inline>
                    </w:drawing>
                  </w:r>
                </w:p>
              </w:txbxContent>
            </v:textbox>
            <w10:wrap type="square" anchorx="page" anchory="page"/>
          </v:shape>
        </w:pict>
      </w:r>
      <w:r w:rsidR="00001205">
        <w:rPr>
          <w:rFonts w:eastAsia="Times New Roman"/>
          <w:b/>
          <w:color w:val="000000"/>
          <w:sz w:val="18"/>
        </w:rPr>
        <w:t>Dual enthalpy economizer controls are eligible for $250 per unit rebate.</w:t>
      </w:r>
    </w:p>
    <w:p w:rsidR="00D25BFF" w:rsidRDefault="00001205">
      <w:pPr>
        <w:spacing w:before="1" w:after="173" w:line="218" w:lineRule="exact"/>
        <w:ind w:right="3024"/>
        <w:textAlignment w:val="baseline"/>
        <w:rPr>
          <w:rFonts w:eastAsia="Times New Roman"/>
          <w:b/>
          <w:color w:val="000000"/>
          <w:spacing w:val="-1"/>
          <w:sz w:val="18"/>
        </w:rPr>
      </w:pPr>
      <w:proofErr w:type="gramStart"/>
      <w:r>
        <w:rPr>
          <w:rFonts w:eastAsia="Times New Roman"/>
          <w:b/>
          <w:color w:val="000000"/>
          <w:spacing w:val="-1"/>
          <w:sz w:val="18"/>
        </w:rPr>
        <w:t>Rebates for economizer controls available only when installed with new qualifying HVAC units.</w:t>
      </w:r>
      <w:proofErr w:type="gramEnd"/>
      <w:r>
        <w:rPr>
          <w:rFonts w:eastAsia="Times New Roman"/>
          <w:b/>
          <w:color w:val="000000"/>
          <w:spacing w:val="-1"/>
          <w:sz w:val="18"/>
        </w:rPr>
        <w:t xml:space="preserve"> Rebates for controls applicable for Unitary Systems only and must have electric air conditioning.</w:t>
      </w:r>
    </w:p>
    <w:tbl>
      <w:tblPr>
        <w:tblW w:w="0" w:type="auto"/>
        <w:tblInd w:w="11" w:type="dxa"/>
        <w:tblLayout w:type="fixed"/>
        <w:tblCellMar>
          <w:left w:w="0" w:type="dxa"/>
          <w:right w:w="0" w:type="dxa"/>
        </w:tblCellMar>
        <w:tblLook w:val="0000"/>
      </w:tblPr>
      <w:tblGrid>
        <w:gridCol w:w="1622"/>
        <w:gridCol w:w="1613"/>
        <w:gridCol w:w="1613"/>
        <w:gridCol w:w="1925"/>
        <w:gridCol w:w="1080"/>
        <w:gridCol w:w="2160"/>
        <w:gridCol w:w="1300"/>
      </w:tblGrid>
      <w:tr w:rsidR="00D25BFF">
        <w:trPr>
          <w:trHeight w:hRule="exact" w:val="245"/>
        </w:trPr>
        <w:tc>
          <w:tcPr>
            <w:tcW w:w="11313" w:type="dxa"/>
            <w:gridSpan w:val="7"/>
            <w:tcBorders>
              <w:top w:val="single" w:sz="5" w:space="0" w:color="000000"/>
              <w:left w:val="single" w:sz="5" w:space="0" w:color="000000"/>
              <w:bottom w:val="single" w:sz="5" w:space="0" w:color="000000"/>
              <w:right w:val="single" w:sz="5" w:space="0" w:color="000000"/>
            </w:tcBorders>
            <w:shd w:val="clear" w:color="003366" w:fill="003366"/>
            <w:vAlign w:val="center"/>
          </w:tcPr>
          <w:p w:rsidR="00D25BFF" w:rsidRDefault="00001205">
            <w:pPr>
              <w:spacing w:line="216" w:lineRule="exact"/>
              <w:jc w:val="center"/>
              <w:textAlignment w:val="baseline"/>
              <w:rPr>
                <w:rFonts w:eastAsia="Times New Roman"/>
                <w:b/>
                <w:color w:val="FFFFFF"/>
                <w:sz w:val="20"/>
              </w:rPr>
            </w:pPr>
            <w:r>
              <w:rPr>
                <w:rFonts w:eastAsia="Times New Roman"/>
                <w:b/>
                <w:color w:val="FFFFFF"/>
                <w:sz w:val="20"/>
              </w:rPr>
              <w:t>ELIGIBILITY REQUIREMENTS</w:t>
            </w:r>
          </w:p>
        </w:tc>
      </w:tr>
      <w:tr w:rsidR="00D25BFF">
        <w:trPr>
          <w:trHeight w:hRule="exact" w:val="192"/>
        </w:trPr>
        <w:tc>
          <w:tcPr>
            <w:tcW w:w="4848" w:type="dxa"/>
            <w:gridSpan w:val="3"/>
            <w:tcBorders>
              <w:top w:val="single" w:sz="5" w:space="0" w:color="000000"/>
              <w:left w:val="single" w:sz="5" w:space="0" w:color="000000"/>
              <w:bottom w:val="single" w:sz="5" w:space="0" w:color="000000"/>
              <w:right w:val="single" w:sz="5" w:space="0" w:color="000000"/>
            </w:tcBorders>
            <w:shd w:val="clear" w:color="FFFF99" w:fill="FFFF99"/>
            <w:vAlign w:val="center"/>
          </w:tcPr>
          <w:p w:rsidR="00D25BFF" w:rsidRDefault="00001205">
            <w:pPr>
              <w:spacing w:line="187" w:lineRule="exact"/>
              <w:jc w:val="center"/>
              <w:textAlignment w:val="baseline"/>
              <w:rPr>
                <w:rFonts w:ascii="Arial" w:eastAsia="Arial" w:hAnsi="Arial"/>
                <w:b/>
                <w:color w:val="000000"/>
                <w:sz w:val="16"/>
              </w:rPr>
            </w:pPr>
            <w:r>
              <w:rPr>
                <w:rFonts w:ascii="Arial" w:eastAsia="Arial" w:hAnsi="Arial"/>
                <w:b/>
                <w:color w:val="000000"/>
                <w:sz w:val="16"/>
              </w:rPr>
              <w:t>Air Source Heat Pump Equipment</w:t>
            </w:r>
          </w:p>
        </w:tc>
        <w:tc>
          <w:tcPr>
            <w:tcW w:w="3005" w:type="dxa"/>
            <w:gridSpan w:val="2"/>
            <w:tcBorders>
              <w:top w:val="single" w:sz="5" w:space="0" w:color="000000"/>
              <w:left w:val="single" w:sz="5" w:space="0" w:color="000000"/>
              <w:bottom w:val="single" w:sz="5" w:space="0" w:color="000000"/>
              <w:right w:val="single" w:sz="5" w:space="0" w:color="000000"/>
            </w:tcBorders>
            <w:vAlign w:val="center"/>
          </w:tcPr>
          <w:p w:rsidR="00D25BFF" w:rsidRDefault="00001205">
            <w:pPr>
              <w:spacing w:line="187" w:lineRule="exact"/>
              <w:jc w:val="center"/>
              <w:textAlignment w:val="baseline"/>
              <w:rPr>
                <w:rFonts w:ascii="Arial" w:eastAsia="Arial" w:hAnsi="Arial"/>
                <w:b/>
                <w:color w:val="000000"/>
                <w:spacing w:val="-2"/>
                <w:sz w:val="16"/>
              </w:rPr>
            </w:pPr>
            <w:r>
              <w:rPr>
                <w:rFonts w:ascii="Arial" w:eastAsia="Arial" w:hAnsi="Arial"/>
                <w:b/>
                <w:color w:val="000000"/>
                <w:spacing w:val="-2"/>
                <w:sz w:val="16"/>
              </w:rPr>
              <w:t>Tier 1</w:t>
            </w:r>
          </w:p>
        </w:tc>
        <w:tc>
          <w:tcPr>
            <w:tcW w:w="3460" w:type="dxa"/>
            <w:gridSpan w:val="2"/>
            <w:tcBorders>
              <w:top w:val="single" w:sz="5" w:space="0" w:color="000000"/>
              <w:left w:val="single" w:sz="5" w:space="0" w:color="000000"/>
              <w:bottom w:val="single" w:sz="5" w:space="0" w:color="000000"/>
              <w:right w:val="single" w:sz="5" w:space="0" w:color="000000"/>
            </w:tcBorders>
            <w:vAlign w:val="center"/>
          </w:tcPr>
          <w:p w:rsidR="00D25BFF" w:rsidRDefault="00001205">
            <w:pPr>
              <w:spacing w:line="187" w:lineRule="exact"/>
              <w:jc w:val="center"/>
              <w:textAlignment w:val="baseline"/>
              <w:rPr>
                <w:rFonts w:ascii="Arial" w:eastAsia="Arial" w:hAnsi="Arial"/>
                <w:b/>
                <w:color w:val="000000"/>
                <w:sz w:val="16"/>
              </w:rPr>
            </w:pPr>
            <w:r>
              <w:rPr>
                <w:rFonts w:ascii="Arial" w:eastAsia="Arial" w:hAnsi="Arial"/>
                <w:b/>
                <w:color w:val="000000"/>
                <w:sz w:val="16"/>
              </w:rPr>
              <w:t>Tier 2</w:t>
            </w:r>
          </w:p>
        </w:tc>
      </w:tr>
      <w:tr w:rsidR="00D25BFF">
        <w:trPr>
          <w:trHeight w:hRule="exact" w:val="379"/>
        </w:trPr>
        <w:tc>
          <w:tcPr>
            <w:tcW w:w="3235" w:type="dxa"/>
            <w:gridSpan w:val="2"/>
            <w:tcBorders>
              <w:top w:val="single" w:sz="5" w:space="0" w:color="000000"/>
              <w:left w:val="single" w:sz="5" w:space="0" w:color="000000"/>
              <w:bottom w:val="single" w:sz="5" w:space="0" w:color="000000"/>
              <w:right w:val="single" w:sz="5" w:space="0" w:color="000000"/>
            </w:tcBorders>
            <w:vAlign w:val="center"/>
          </w:tcPr>
          <w:p w:rsidR="00D25BFF" w:rsidRDefault="00001205">
            <w:pPr>
              <w:spacing w:before="92" w:after="90" w:line="191" w:lineRule="exact"/>
              <w:jc w:val="center"/>
              <w:textAlignment w:val="baseline"/>
              <w:rPr>
                <w:rFonts w:ascii="Arial" w:eastAsia="Arial" w:hAnsi="Arial"/>
                <w:color w:val="000000"/>
                <w:sz w:val="16"/>
              </w:rPr>
            </w:pPr>
            <w:r>
              <w:rPr>
                <w:rFonts w:ascii="Arial" w:eastAsia="Arial" w:hAnsi="Arial"/>
                <w:color w:val="000000"/>
                <w:sz w:val="16"/>
              </w:rPr>
              <w:t>Size</w:t>
            </w:r>
          </w:p>
        </w:tc>
        <w:tc>
          <w:tcPr>
            <w:tcW w:w="1613" w:type="dxa"/>
            <w:tcBorders>
              <w:top w:val="single" w:sz="5" w:space="0" w:color="000000"/>
              <w:left w:val="single" w:sz="5" w:space="0" w:color="000000"/>
              <w:bottom w:val="single" w:sz="5" w:space="0" w:color="000000"/>
              <w:right w:val="single" w:sz="5" w:space="0" w:color="000000"/>
            </w:tcBorders>
            <w:vAlign w:val="center"/>
          </w:tcPr>
          <w:p w:rsidR="00D25BFF" w:rsidRDefault="00001205">
            <w:pPr>
              <w:spacing w:before="92" w:after="90" w:line="191" w:lineRule="exact"/>
              <w:jc w:val="center"/>
              <w:textAlignment w:val="baseline"/>
              <w:rPr>
                <w:rFonts w:ascii="Arial" w:eastAsia="Arial" w:hAnsi="Arial"/>
                <w:color w:val="000000"/>
                <w:sz w:val="16"/>
              </w:rPr>
            </w:pPr>
            <w:r>
              <w:rPr>
                <w:rFonts w:ascii="Arial" w:eastAsia="Arial" w:hAnsi="Arial"/>
                <w:color w:val="000000"/>
                <w:sz w:val="16"/>
              </w:rPr>
              <w:t>Type</w:t>
            </w:r>
          </w:p>
        </w:tc>
        <w:tc>
          <w:tcPr>
            <w:tcW w:w="1925" w:type="dxa"/>
            <w:tcBorders>
              <w:top w:val="single" w:sz="5" w:space="0" w:color="000000"/>
              <w:left w:val="single" w:sz="5" w:space="0" w:color="000000"/>
              <w:bottom w:val="single" w:sz="5" w:space="0" w:color="000000"/>
              <w:right w:val="single" w:sz="5" w:space="0" w:color="000000"/>
            </w:tcBorders>
          </w:tcPr>
          <w:p w:rsidR="00D25BFF" w:rsidRDefault="00001205">
            <w:pPr>
              <w:spacing w:line="181" w:lineRule="exact"/>
              <w:jc w:val="center"/>
              <w:textAlignment w:val="baseline"/>
              <w:rPr>
                <w:rFonts w:ascii="Arial" w:eastAsia="Arial" w:hAnsi="Arial"/>
                <w:color w:val="000000"/>
                <w:sz w:val="16"/>
              </w:rPr>
            </w:pPr>
            <w:r>
              <w:rPr>
                <w:rFonts w:ascii="Arial" w:eastAsia="Arial" w:hAnsi="Arial"/>
                <w:color w:val="000000"/>
                <w:sz w:val="16"/>
              </w:rPr>
              <w:t xml:space="preserve">Min. Qualifying </w:t>
            </w:r>
            <w:r>
              <w:rPr>
                <w:rFonts w:ascii="Arial" w:eastAsia="Arial" w:hAnsi="Arial"/>
                <w:color w:val="000000"/>
                <w:sz w:val="16"/>
              </w:rPr>
              <w:br/>
              <w:t>SEER/EER/HSPF</w:t>
            </w:r>
          </w:p>
        </w:tc>
        <w:tc>
          <w:tcPr>
            <w:tcW w:w="1080" w:type="dxa"/>
            <w:tcBorders>
              <w:top w:val="single" w:sz="5" w:space="0" w:color="000000"/>
              <w:left w:val="single" w:sz="5" w:space="0" w:color="000000"/>
              <w:bottom w:val="single" w:sz="5" w:space="0" w:color="000000"/>
              <w:right w:val="single" w:sz="5" w:space="0" w:color="000000"/>
            </w:tcBorders>
          </w:tcPr>
          <w:p w:rsidR="00D25BFF" w:rsidRDefault="00001205">
            <w:pPr>
              <w:spacing w:line="181" w:lineRule="exact"/>
              <w:jc w:val="center"/>
              <w:textAlignment w:val="baseline"/>
              <w:rPr>
                <w:rFonts w:ascii="Arial" w:eastAsia="Arial" w:hAnsi="Arial"/>
                <w:color w:val="000000"/>
                <w:sz w:val="16"/>
              </w:rPr>
            </w:pPr>
            <w:r>
              <w:rPr>
                <w:rFonts w:ascii="Arial" w:eastAsia="Arial" w:hAnsi="Arial"/>
                <w:color w:val="000000"/>
                <w:sz w:val="16"/>
              </w:rPr>
              <w:t xml:space="preserve">Rebate </w:t>
            </w:r>
            <w:r>
              <w:rPr>
                <w:rFonts w:ascii="Arial" w:eastAsia="Arial" w:hAnsi="Arial"/>
                <w:color w:val="000000"/>
                <w:sz w:val="16"/>
              </w:rPr>
              <w:br/>
              <w:t>$/Ton</w:t>
            </w:r>
          </w:p>
        </w:tc>
        <w:tc>
          <w:tcPr>
            <w:tcW w:w="2160" w:type="dxa"/>
            <w:tcBorders>
              <w:top w:val="single" w:sz="5" w:space="0" w:color="000000"/>
              <w:left w:val="single" w:sz="5" w:space="0" w:color="000000"/>
              <w:bottom w:val="single" w:sz="5" w:space="0" w:color="000000"/>
              <w:right w:val="single" w:sz="5" w:space="0" w:color="000000"/>
            </w:tcBorders>
          </w:tcPr>
          <w:p w:rsidR="00D25BFF" w:rsidRDefault="00001205">
            <w:pPr>
              <w:spacing w:line="181" w:lineRule="exact"/>
              <w:jc w:val="center"/>
              <w:textAlignment w:val="baseline"/>
              <w:rPr>
                <w:rFonts w:ascii="Arial" w:eastAsia="Arial" w:hAnsi="Arial"/>
                <w:color w:val="000000"/>
                <w:sz w:val="16"/>
              </w:rPr>
            </w:pPr>
            <w:r>
              <w:rPr>
                <w:rFonts w:ascii="Arial" w:eastAsia="Arial" w:hAnsi="Arial"/>
                <w:color w:val="000000"/>
                <w:sz w:val="16"/>
              </w:rPr>
              <w:t xml:space="preserve">Min. Qualifying </w:t>
            </w:r>
            <w:r>
              <w:rPr>
                <w:rFonts w:ascii="Arial" w:eastAsia="Arial" w:hAnsi="Arial"/>
                <w:color w:val="000000"/>
                <w:sz w:val="16"/>
              </w:rPr>
              <w:br/>
              <w:t>SEER/EER/HSPF</w:t>
            </w:r>
          </w:p>
        </w:tc>
        <w:tc>
          <w:tcPr>
            <w:tcW w:w="1300" w:type="dxa"/>
            <w:tcBorders>
              <w:top w:val="single" w:sz="5" w:space="0" w:color="000000"/>
              <w:left w:val="single" w:sz="5" w:space="0" w:color="000000"/>
              <w:bottom w:val="single" w:sz="5" w:space="0" w:color="000000"/>
              <w:right w:val="single" w:sz="5" w:space="0" w:color="000000"/>
            </w:tcBorders>
          </w:tcPr>
          <w:p w:rsidR="00D25BFF" w:rsidRDefault="00001205">
            <w:pPr>
              <w:spacing w:line="181" w:lineRule="exact"/>
              <w:jc w:val="center"/>
              <w:textAlignment w:val="baseline"/>
              <w:rPr>
                <w:rFonts w:ascii="Arial" w:eastAsia="Arial" w:hAnsi="Arial"/>
                <w:color w:val="000000"/>
                <w:sz w:val="16"/>
              </w:rPr>
            </w:pPr>
            <w:r>
              <w:rPr>
                <w:rFonts w:ascii="Arial" w:eastAsia="Arial" w:hAnsi="Arial"/>
                <w:color w:val="000000"/>
                <w:sz w:val="16"/>
              </w:rPr>
              <w:t xml:space="preserve">Rebate </w:t>
            </w:r>
            <w:r>
              <w:rPr>
                <w:rFonts w:ascii="Arial" w:eastAsia="Arial" w:hAnsi="Arial"/>
                <w:color w:val="000000"/>
                <w:sz w:val="16"/>
              </w:rPr>
              <w:br/>
              <w:t>$/Ton</w:t>
            </w:r>
          </w:p>
        </w:tc>
      </w:tr>
      <w:tr w:rsidR="00D25BFF">
        <w:trPr>
          <w:trHeight w:hRule="exact" w:val="192"/>
        </w:trPr>
        <w:tc>
          <w:tcPr>
            <w:tcW w:w="1622" w:type="dxa"/>
            <w:tcBorders>
              <w:top w:val="single" w:sz="5" w:space="0" w:color="000000"/>
              <w:left w:val="single" w:sz="5" w:space="0" w:color="000000"/>
              <w:bottom w:val="single" w:sz="5" w:space="0" w:color="000000"/>
              <w:right w:val="single" w:sz="5" w:space="0" w:color="000000"/>
            </w:tcBorders>
            <w:vAlign w:val="center"/>
          </w:tcPr>
          <w:p w:rsidR="00D25BFF" w:rsidRDefault="00001205">
            <w:pPr>
              <w:spacing w:line="182" w:lineRule="exact"/>
              <w:jc w:val="center"/>
              <w:textAlignment w:val="baseline"/>
              <w:rPr>
                <w:rFonts w:ascii="Arial" w:eastAsia="Arial" w:hAnsi="Arial"/>
                <w:color w:val="000000"/>
                <w:sz w:val="16"/>
              </w:rPr>
            </w:pPr>
            <w:r>
              <w:rPr>
                <w:rFonts w:ascii="Arial" w:eastAsia="Arial" w:hAnsi="Arial"/>
                <w:color w:val="000000"/>
                <w:sz w:val="16"/>
              </w:rPr>
              <w:t>Tons</w:t>
            </w:r>
          </w:p>
        </w:tc>
        <w:tc>
          <w:tcPr>
            <w:tcW w:w="1613" w:type="dxa"/>
            <w:tcBorders>
              <w:top w:val="single" w:sz="5" w:space="0" w:color="000000"/>
              <w:left w:val="single" w:sz="5" w:space="0" w:color="000000"/>
              <w:bottom w:val="single" w:sz="5" w:space="0" w:color="000000"/>
              <w:right w:val="single" w:sz="5" w:space="0" w:color="000000"/>
            </w:tcBorders>
            <w:vAlign w:val="center"/>
          </w:tcPr>
          <w:p w:rsidR="00D25BFF" w:rsidRDefault="00001205">
            <w:pPr>
              <w:spacing w:line="182" w:lineRule="exact"/>
              <w:jc w:val="center"/>
              <w:textAlignment w:val="baseline"/>
              <w:rPr>
                <w:rFonts w:ascii="Arial" w:eastAsia="Arial" w:hAnsi="Arial"/>
                <w:color w:val="000000"/>
                <w:spacing w:val="-2"/>
                <w:sz w:val="16"/>
              </w:rPr>
            </w:pPr>
            <w:r>
              <w:rPr>
                <w:rFonts w:ascii="Arial" w:eastAsia="Arial" w:hAnsi="Arial"/>
                <w:color w:val="000000"/>
                <w:spacing w:val="-2"/>
                <w:sz w:val="16"/>
              </w:rPr>
              <w:t>BTUs</w:t>
            </w:r>
          </w:p>
        </w:tc>
        <w:tc>
          <w:tcPr>
            <w:tcW w:w="1613" w:type="dxa"/>
            <w:tcBorders>
              <w:top w:val="single" w:sz="5" w:space="0" w:color="000000"/>
              <w:left w:val="single" w:sz="5" w:space="0" w:color="000000"/>
              <w:bottom w:val="single" w:sz="5" w:space="0" w:color="000000"/>
              <w:right w:val="single" w:sz="5" w:space="0" w:color="000000"/>
            </w:tcBorders>
          </w:tcPr>
          <w:p w:rsidR="00D25BFF" w:rsidRDefault="00D25BFF">
            <w:pPr>
              <w:textAlignment w:val="baseline"/>
              <w:rPr>
                <w:rFonts w:eastAsia="Times New Roman"/>
                <w:color w:val="000000"/>
                <w:sz w:val="24"/>
              </w:rPr>
            </w:pPr>
          </w:p>
        </w:tc>
        <w:tc>
          <w:tcPr>
            <w:tcW w:w="1925" w:type="dxa"/>
            <w:tcBorders>
              <w:top w:val="single" w:sz="5" w:space="0" w:color="000000"/>
              <w:left w:val="single" w:sz="5" w:space="0" w:color="000000"/>
              <w:bottom w:val="single" w:sz="5" w:space="0" w:color="000000"/>
              <w:right w:val="single" w:sz="5" w:space="0" w:color="000000"/>
            </w:tcBorders>
          </w:tcPr>
          <w:p w:rsidR="00D25BFF" w:rsidRDefault="00D25BFF">
            <w:pPr>
              <w:textAlignment w:val="baseline"/>
              <w:rPr>
                <w:rFonts w:eastAsia="Times New Roman"/>
                <w:color w:val="000000"/>
                <w:sz w:val="24"/>
              </w:rPr>
            </w:pPr>
          </w:p>
        </w:tc>
        <w:tc>
          <w:tcPr>
            <w:tcW w:w="1080" w:type="dxa"/>
            <w:tcBorders>
              <w:top w:val="single" w:sz="5" w:space="0" w:color="000000"/>
              <w:left w:val="single" w:sz="5" w:space="0" w:color="000000"/>
              <w:bottom w:val="single" w:sz="5" w:space="0" w:color="000000"/>
              <w:right w:val="single" w:sz="5" w:space="0" w:color="000000"/>
            </w:tcBorders>
          </w:tcPr>
          <w:p w:rsidR="00D25BFF" w:rsidRDefault="00D25BFF">
            <w:pPr>
              <w:textAlignment w:val="baseline"/>
              <w:rPr>
                <w:rFonts w:eastAsia="Times New Roman"/>
                <w:color w:val="000000"/>
                <w:sz w:val="24"/>
              </w:rPr>
            </w:pPr>
          </w:p>
        </w:tc>
        <w:tc>
          <w:tcPr>
            <w:tcW w:w="2160" w:type="dxa"/>
            <w:tcBorders>
              <w:top w:val="single" w:sz="5" w:space="0" w:color="000000"/>
              <w:left w:val="single" w:sz="5" w:space="0" w:color="000000"/>
              <w:bottom w:val="single" w:sz="5" w:space="0" w:color="000000"/>
              <w:right w:val="single" w:sz="5" w:space="0" w:color="000000"/>
            </w:tcBorders>
          </w:tcPr>
          <w:p w:rsidR="00D25BFF" w:rsidRDefault="00D25BFF">
            <w:pPr>
              <w:textAlignment w:val="baseline"/>
              <w:rPr>
                <w:rFonts w:eastAsia="Times New Roman"/>
                <w:color w:val="000000"/>
                <w:sz w:val="24"/>
              </w:rPr>
            </w:pPr>
          </w:p>
        </w:tc>
        <w:tc>
          <w:tcPr>
            <w:tcW w:w="1300" w:type="dxa"/>
            <w:tcBorders>
              <w:top w:val="single" w:sz="5" w:space="0" w:color="000000"/>
              <w:left w:val="single" w:sz="5" w:space="0" w:color="000000"/>
              <w:bottom w:val="single" w:sz="5" w:space="0" w:color="000000"/>
              <w:right w:val="single" w:sz="5" w:space="0" w:color="000000"/>
            </w:tcBorders>
          </w:tcPr>
          <w:p w:rsidR="00D25BFF" w:rsidRDefault="00D25BFF">
            <w:pPr>
              <w:textAlignment w:val="baseline"/>
              <w:rPr>
                <w:rFonts w:eastAsia="Times New Roman"/>
                <w:color w:val="000000"/>
                <w:sz w:val="24"/>
              </w:rPr>
            </w:pPr>
          </w:p>
        </w:tc>
      </w:tr>
      <w:tr w:rsidR="00D25BFF">
        <w:trPr>
          <w:trHeight w:hRule="exact" w:val="197"/>
        </w:trPr>
        <w:tc>
          <w:tcPr>
            <w:tcW w:w="1622" w:type="dxa"/>
            <w:vMerge w:val="restart"/>
            <w:tcBorders>
              <w:top w:val="single" w:sz="5" w:space="0" w:color="000000"/>
              <w:left w:val="single" w:sz="5" w:space="0" w:color="000000"/>
              <w:bottom w:val="none" w:sz="0" w:space="0" w:color="000000"/>
              <w:right w:val="single" w:sz="5" w:space="0" w:color="000000"/>
            </w:tcBorders>
            <w:vAlign w:val="center"/>
          </w:tcPr>
          <w:p w:rsidR="00D25BFF" w:rsidRDefault="00001205">
            <w:pPr>
              <w:spacing w:before="97" w:after="90" w:line="191" w:lineRule="exact"/>
              <w:jc w:val="center"/>
              <w:textAlignment w:val="baseline"/>
              <w:rPr>
                <w:rFonts w:ascii="Arial" w:eastAsia="Arial" w:hAnsi="Arial"/>
                <w:color w:val="000000"/>
                <w:sz w:val="16"/>
              </w:rPr>
            </w:pPr>
            <w:r>
              <w:rPr>
                <w:rFonts w:ascii="Arial" w:eastAsia="Arial" w:hAnsi="Arial"/>
                <w:color w:val="000000"/>
                <w:sz w:val="16"/>
              </w:rPr>
              <w:t>&lt; 5.4</w:t>
            </w:r>
          </w:p>
        </w:tc>
        <w:tc>
          <w:tcPr>
            <w:tcW w:w="1613" w:type="dxa"/>
            <w:vMerge w:val="restart"/>
            <w:tcBorders>
              <w:top w:val="single" w:sz="5" w:space="0" w:color="000000"/>
              <w:left w:val="single" w:sz="5" w:space="0" w:color="000000"/>
              <w:bottom w:val="none" w:sz="0" w:space="0" w:color="000000"/>
              <w:right w:val="single" w:sz="5" w:space="0" w:color="000000"/>
            </w:tcBorders>
            <w:vAlign w:val="center"/>
          </w:tcPr>
          <w:p w:rsidR="00D25BFF" w:rsidRDefault="00001205">
            <w:pPr>
              <w:spacing w:before="97" w:after="90" w:line="191" w:lineRule="exact"/>
              <w:jc w:val="center"/>
              <w:textAlignment w:val="baseline"/>
              <w:rPr>
                <w:rFonts w:ascii="Arial" w:eastAsia="Arial" w:hAnsi="Arial"/>
                <w:color w:val="000000"/>
                <w:sz w:val="16"/>
              </w:rPr>
            </w:pPr>
            <w:r>
              <w:rPr>
                <w:rFonts w:ascii="Arial" w:eastAsia="Arial" w:hAnsi="Arial"/>
                <w:color w:val="000000"/>
                <w:sz w:val="16"/>
              </w:rPr>
              <w:t>&lt; 65,000</w:t>
            </w:r>
          </w:p>
        </w:tc>
        <w:tc>
          <w:tcPr>
            <w:tcW w:w="1613" w:type="dxa"/>
            <w:tcBorders>
              <w:top w:val="single" w:sz="5" w:space="0" w:color="000000"/>
              <w:left w:val="single" w:sz="5" w:space="0" w:color="000000"/>
              <w:bottom w:val="single" w:sz="5" w:space="0" w:color="000000"/>
              <w:right w:val="single" w:sz="5" w:space="0" w:color="000000"/>
            </w:tcBorders>
            <w:vAlign w:val="center"/>
          </w:tcPr>
          <w:p w:rsidR="00D25BFF" w:rsidRDefault="00001205">
            <w:pPr>
              <w:spacing w:line="190" w:lineRule="exact"/>
              <w:jc w:val="center"/>
              <w:textAlignment w:val="baseline"/>
              <w:rPr>
                <w:rFonts w:ascii="Arial" w:eastAsia="Arial" w:hAnsi="Arial"/>
                <w:color w:val="000000"/>
                <w:spacing w:val="-1"/>
                <w:sz w:val="16"/>
              </w:rPr>
            </w:pPr>
            <w:r>
              <w:rPr>
                <w:rFonts w:ascii="Arial" w:eastAsia="Arial" w:hAnsi="Arial"/>
                <w:color w:val="000000"/>
                <w:spacing w:val="-1"/>
                <w:sz w:val="16"/>
              </w:rPr>
              <w:t>Split System</w:t>
            </w:r>
          </w:p>
        </w:tc>
        <w:tc>
          <w:tcPr>
            <w:tcW w:w="1925" w:type="dxa"/>
            <w:tcBorders>
              <w:top w:val="single" w:sz="5" w:space="0" w:color="000000"/>
              <w:left w:val="single" w:sz="5" w:space="0" w:color="000000"/>
              <w:bottom w:val="single" w:sz="5" w:space="0" w:color="000000"/>
              <w:right w:val="single" w:sz="5" w:space="0" w:color="000000"/>
            </w:tcBorders>
            <w:vAlign w:val="center"/>
          </w:tcPr>
          <w:p w:rsidR="00D25BFF" w:rsidRDefault="00001205">
            <w:pPr>
              <w:spacing w:line="190" w:lineRule="exact"/>
              <w:jc w:val="center"/>
              <w:textAlignment w:val="baseline"/>
              <w:rPr>
                <w:rFonts w:ascii="Arial" w:eastAsia="Arial" w:hAnsi="Arial"/>
                <w:color w:val="000000"/>
                <w:sz w:val="16"/>
              </w:rPr>
            </w:pPr>
            <w:r>
              <w:rPr>
                <w:rFonts w:ascii="Arial" w:eastAsia="Arial" w:hAnsi="Arial"/>
                <w:color w:val="000000"/>
                <w:sz w:val="16"/>
              </w:rPr>
              <w:t>15.0 SEER &amp; 9.0 HSPF</w:t>
            </w:r>
          </w:p>
        </w:tc>
        <w:tc>
          <w:tcPr>
            <w:tcW w:w="1080" w:type="dxa"/>
            <w:tcBorders>
              <w:top w:val="single" w:sz="5" w:space="0" w:color="000000"/>
              <w:left w:val="single" w:sz="5" w:space="0" w:color="000000"/>
              <w:bottom w:val="single" w:sz="5" w:space="0" w:color="000000"/>
              <w:right w:val="single" w:sz="5" w:space="0" w:color="000000"/>
            </w:tcBorders>
            <w:vAlign w:val="center"/>
          </w:tcPr>
          <w:p w:rsidR="00D25BFF" w:rsidRDefault="00001205">
            <w:pPr>
              <w:spacing w:line="190" w:lineRule="exact"/>
              <w:jc w:val="center"/>
              <w:textAlignment w:val="baseline"/>
              <w:rPr>
                <w:rFonts w:ascii="Arial" w:eastAsia="Arial" w:hAnsi="Arial"/>
                <w:color w:val="000000"/>
                <w:spacing w:val="-1"/>
                <w:sz w:val="16"/>
              </w:rPr>
            </w:pPr>
            <w:r>
              <w:rPr>
                <w:rFonts w:ascii="Arial" w:eastAsia="Arial" w:hAnsi="Arial"/>
                <w:color w:val="000000"/>
                <w:spacing w:val="-1"/>
                <w:sz w:val="16"/>
              </w:rPr>
              <w:t>$200</w:t>
            </w:r>
          </w:p>
        </w:tc>
        <w:tc>
          <w:tcPr>
            <w:tcW w:w="2160" w:type="dxa"/>
            <w:tcBorders>
              <w:top w:val="single" w:sz="5" w:space="0" w:color="000000"/>
              <w:left w:val="single" w:sz="5" w:space="0" w:color="000000"/>
              <w:bottom w:val="single" w:sz="5" w:space="0" w:color="000000"/>
              <w:right w:val="single" w:sz="5" w:space="0" w:color="000000"/>
            </w:tcBorders>
            <w:vAlign w:val="center"/>
          </w:tcPr>
          <w:p w:rsidR="00D25BFF" w:rsidRDefault="00001205">
            <w:pPr>
              <w:spacing w:line="190" w:lineRule="exact"/>
              <w:jc w:val="center"/>
              <w:textAlignment w:val="baseline"/>
              <w:rPr>
                <w:rFonts w:ascii="Arial" w:eastAsia="Arial" w:hAnsi="Arial"/>
                <w:color w:val="000000"/>
                <w:sz w:val="16"/>
              </w:rPr>
            </w:pPr>
            <w:r>
              <w:rPr>
                <w:rFonts w:ascii="Arial" w:eastAsia="Arial" w:hAnsi="Arial"/>
                <w:color w:val="000000"/>
                <w:sz w:val="16"/>
              </w:rPr>
              <w:t>15.5 SEER &amp; 9.0 HSPF</w:t>
            </w:r>
          </w:p>
        </w:tc>
        <w:tc>
          <w:tcPr>
            <w:tcW w:w="1300" w:type="dxa"/>
            <w:tcBorders>
              <w:top w:val="single" w:sz="5" w:space="0" w:color="000000"/>
              <w:left w:val="single" w:sz="5" w:space="0" w:color="000000"/>
              <w:bottom w:val="single" w:sz="5" w:space="0" w:color="000000"/>
              <w:right w:val="single" w:sz="5" w:space="0" w:color="000000"/>
            </w:tcBorders>
            <w:vAlign w:val="center"/>
          </w:tcPr>
          <w:p w:rsidR="00D25BFF" w:rsidRDefault="00001205">
            <w:pPr>
              <w:spacing w:line="190" w:lineRule="exact"/>
              <w:jc w:val="center"/>
              <w:textAlignment w:val="baseline"/>
              <w:rPr>
                <w:rFonts w:ascii="Arial" w:eastAsia="Arial" w:hAnsi="Arial"/>
                <w:color w:val="000000"/>
                <w:spacing w:val="-2"/>
                <w:sz w:val="16"/>
              </w:rPr>
            </w:pPr>
            <w:r>
              <w:rPr>
                <w:rFonts w:ascii="Arial" w:eastAsia="Arial" w:hAnsi="Arial"/>
                <w:color w:val="000000"/>
                <w:spacing w:val="-2"/>
                <w:sz w:val="16"/>
              </w:rPr>
              <w:t>$300</w:t>
            </w:r>
          </w:p>
        </w:tc>
      </w:tr>
      <w:tr w:rsidR="00D25BFF">
        <w:trPr>
          <w:trHeight w:hRule="exact" w:val="192"/>
        </w:trPr>
        <w:tc>
          <w:tcPr>
            <w:tcW w:w="1622" w:type="dxa"/>
            <w:vMerge/>
            <w:tcBorders>
              <w:top w:val="none" w:sz="0" w:space="0" w:color="000000"/>
              <w:left w:val="single" w:sz="5" w:space="0" w:color="000000"/>
              <w:bottom w:val="single" w:sz="5" w:space="0" w:color="000000"/>
              <w:right w:val="single" w:sz="5" w:space="0" w:color="000000"/>
            </w:tcBorders>
            <w:vAlign w:val="center"/>
          </w:tcPr>
          <w:p w:rsidR="00D25BFF" w:rsidRDefault="00D25BFF"/>
        </w:tc>
        <w:tc>
          <w:tcPr>
            <w:tcW w:w="1613" w:type="dxa"/>
            <w:vMerge/>
            <w:tcBorders>
              <w:top w:val="none" w:sz="0" w:space="0" w:color="000000"/>
              <w:left w:val="single" w:sz="5" w:space="0" w:color="000000"/>
              <w:bottom w:val="single" w:sz="5" w:space="0" w:color="000000"/>
              <w:right w:val="single" w:sz="5" w:space="0" w:color="000000"/>
            </w:tcBorders>
            <w:vAlign w:val="center"/>
          </w:tcPr>
          <w:p w:rsidR="00D25BFF" w:rsidRDefault="00D25BFF"/>
        </w:tc>
        <w:tc>
          <w:tcPr>
            <w:tcW w:w="1613" w:type="dxa"/>
            <w:tcBorders>
              <w:top w:val="single" w:sz="5" w:space="0" w:color="000000"/>
              <w:left w:val="single" w:sz="5" w:space="0" w:color="000000"/>
              <w:bottom w:val="single" w:sz="5" w:space="0" w:color="000000"/>
              <w:right w:val="single" w:sz="5" w:space="0" w:color="000000"/>
            </w:tcBorders>
            <w:vAlign w:val="center"/>
          </w:tcPr>
          <w:p w:rsidR="00D25BFF" w:rsidRDefault="00001205">
            <w:pPr>
              <w:spacing w:line="181" w:lineRule="exact"/>
              <w:jc w:val="center"/>
              <w:textAlignment w:val="baseline"/>
              <w:rPr>
                <w:rFonts w:ascii="Arial" w:eastAsia="Arial" w:hAnsi="Arial"/>
                <w:color w:val="000000"/>
                <w:sz w:val="16"/>
              </w:rPr>
            </w:pPr>
            <w:r>
              <w:rPr>
                <w:rFonts w:ascii="Arial" w:eastAsia="Arial" w:hAnsi="Arial"/>
                <w:color w:val="000000"/>
                <w:sz w:val="16"/>
              </w:rPr>
              <w:t xml:space="preserve">Single </w:t>
            </w:r>
            <w:proofErr w:type="spellStart"/>
            <w:r>
              <w:rPr>
                <w:rFonts w:ascii="Arial" w:eastAsia="Arial" w:hAnsi="Arial"/>
                <w:color w:val="000000"/>
                <w:sz w:val="16"/>
              </w:rPr>
              <w:t>Pkg</w:t>
            </w:r>
            <w:proofErr w:type="spellEnd"/>
          </w:p>
        </w:tc>
        <w:tc>
          <w:tcPr>
            <w:tcW w:w="1925" w:type="dxa"/>
            <w:tcBorders>
              <w:top w:val="single" w:sz="5" w:space="0" w:color="000000"/>
              <w:left w:val="single" w:sz="5" w:space="0" w:color="000000"/>
              <w:bottom w:val="single" w:sz="5" w:space="0" w:color="000000"/>
              <w:right w:val="single" w:sz="5" w:space="0" w:color="000000"/>
            </w:tcBorders>
            <w:vAlign w:val="center"/>
          </w:tcPr>
          <w:p w:rsidR="00D25BFF" w:rsidRDefault="00001205">
            <w:pPr>
              <w:spacing w:line="181" w:lineRule="exact"/>
              <w:jc w:val="center"/>
              <w:textAlignment w:val="baseline"/>
              <w:rPr>
                <w:rFonts w:ascii="Arial" w:eastAsia="Arial" w:hAnsi="Arial"/>
                <w:color w:val="000000"/>
                <w:sz w:val="16"/>
              </w:rPr>
            </w:pPr>
            <w:r>
              <w:rPr>
                <w:rFonts w:ascii="Arial" w:eastAsia="Arial" w:hAnsi="Arial"/>
                <w:color w:val="000000"/>
                <w:sz w:val="16"/>
              </w:rPr>
              <w:t>14.0 SEER &amp; 8.0 HSPF</w:t>
            </w:r>
          </w:p>
        </w:tc>
        <w:tc>
          <w:tcPr>
            <w:tcW w:w="1080" w:type="dxa"/>
            <w:tcBorders>
              <w:top w:val="single" w:sz="5" w:space="0" w:color="000000"/>
              <w:left w:val="single" w:sz="5" w:space="0" w:color="000000"/>
              <w:bottom w:val="single" w:sz="5" w:space="0" w:color="000000"/>
              <w:right w:val="single" w:sz="5" w:space="0" w:color="000000"/>
            </w:tcBorders>
            <w:vAlign w:val="center"/>
          </w:tcPr>
          <w:p w:rsidR="00D25BFF" w:rsidRDefault="00001205">
            <w:pPr>
              <w:spacing w:line="181" w:lineRule="exact"/>
              <w:jc w:val="center"/>
              <w:textAlignment w:val="baseline"/>
              <w:rPr>
                <w:rFonts w:ascii="Arial" w:eastAsia="Arial" w:hAnsi="Arial"/>
                <w:color w:val="000000"/>
                <w:spacing w:val="-1"/>
                <w:sz w:val="16"/>
              </w:rPr>
            </w:pPr>
            <w:r>
              <w:rPr>
                <w:rFonts w:ascii="Arial" w:eastAsia="Arial" w:hAnsi="Arial"/>
                <w:color w:val="000000"/>
                <w:spacing w:val="-1"/>
                <w:sz w:val="16"/>
              </w:rPr>
              <w:t>$200</w:t>
            </w:r>
          </w:p>
        </w:tc>
        <w:tc>
          <w:tcPr>
            <w:tcW w:w="2160" w:type="dxa"/>
            <w:tcBorders>
              <w:top w:val="single" w:sz="5" w:space="0" w:color="000000"/>
              <w:left w:val="single" w:sz="5" w:space="0" w:color="000000"/>
              <w:bottom w:val="single" w:sz="5" w:space="0" w:color="000000"/>
              <w:right w:val="single" w:sz="5" w:space="0" w:color="000000"/>
            </w:tcBorders>
            <w:vAlign w:val="center"/>
          </w:tcPr>
          <w:p w:rsidR="00D25BFF" w:rsidRDefault="00001205">
            <w:pPr>
              <w:spacing w:line="181" w:lineRule="exact"/>
              <w:jc w:val="center"/>
              <w:textAlignment w:val="baseline"/>
              <w:rPr>
                <w:rFonts w:ascii="Arial" w:eastAsia="Arial" w:hAnsi="Arial"/>
                <w:color w:val="000000"/>
                <w:sz w:val="16"/>
              </w:rPr>
            </w:pPr>
            <w:r>
              <w:rPr>
                <w:rFonts w:ascii="Arial" w:eastAsia="Arial" w:hAnsi="Arial"/>
                <w:color w:val="000000"/>
                <w:sz w:val="16"/>
              </w:rPr>
              <w:t>15.5 SEER &amp; 9.0 HSPF</w:t>
            </w:r>
          </w:p>
        </w:tc>
        <w:tc>
          <w:tcPr>
            <w:tcW w:w="1300" w:type="dxa"/>
            <w:tcBorders>
              <w:top w:val="single" w:sz="5" w:space="0" w:color="000000"/>
              <w:left w:val="single" w:sz="5" w:space="0" w:color="000000"/>
              <w:bottom w:val="single" w:sz="5" w:space="0" w:color="000000"/>
              <w:right w:val="single" w:sz="5" w:space="0" w:color="000000"/>
            </w:tcBorders>
            <w:vAlign w:val="center"/>
          </w:tcPr>
          <w:p w:rsidR="00D25BFF" w:rsidRDefault="00001205">
            <w:pPr>
              <w:spacing w:line="181" w:lineRule="exact"/>
              <w:jc w:val="center"/>
              <w:textAlignment w:val="baseline"/>
              <w:rPr>
                <w:rFonts w:ascii="Arial" w:eastAsia="Arial" w:hAnsi="Arial"/>
                <w:color w:val="000000"/>
                <w:spacing w:val="-2"/>
                <w:sz w:val="16"/>
              </w:rPr>
            </w:pPr>
            <w:r>
              <w:rPr>
                <w:rFonts w:ascii="Arial" w:eastAsia="Arial" w:hAnsi="Arial"/>
                <w:color w:val="000000"/>
                <w:spacing w:val="-2"/>
                <w:sz w:val="16"/>
              </w:rPr>
              <w:t>$300</w:t>
            </w:r>
          </w:p>
        </w:tc>
      </w:tr>
      <w:tr w:rsidR="00D25BFF">
        <w:trPr>
          <w:trHeight w:hRule="exact" w:val="197"/>
        </w:trPr>
        <w:tc>
          <w:tcPr>
            <w:tcW w:w="1622" w:type="dxa"/>
            <w:tcBorders>
              <w:top w:val="single" w:sz="5" w:space="0" w:color="000000"/>
              <w:left w:val="single" w:sz="5" w:space="0" w:color="000000"/>
              <w:bottom w:val="single" w:sz="5" w:space="0" w:color="000000"/>
              <w:right w:val="single" w:sz="5" w:space="0" w:color="000000"/>
            </w:tcBorders>
            <w:vAlign w:val="center"/>
          </w:tcPr>
          <w:p w:rsidR="00D25BFF" w:rsidRDefault="00001205">
            <w:pPr>
              <w:spacing w:line="190" w:lineRule="exact"/>
              <w:jc w:val="center"/>
              <w:textAlignment w:val="baseline"/>
              <w:rPr>
                <w:rFonts w:ascii="Arial" w:eastAsia="Arial" w:hAnsi="Arial"/>
                <w:color w:val="000000"/>
                <w:sz w:val="16"/>
              </w:rPr>
            </w:pPr>
            <w:r>
              <w:rPr>
                <w:rFonts w:ascii="Arial" w:eastAsia="Arial" w:hAnsi="Arial"/>
                <w:color w:val="000000"/>
                <w:sz w:val="16"/>
              </w:rPr>
              <w:t>&gt; 5.4 to 20.0</w:t>
            </w:r>
          </w:p>
        </w:tc>
        <w:tc>
          <w:tcPr>
            <w:tcW w:w="1613" w:type="dxa"/>
            <w:tcBorders>
              <w:top w:val="single" w:sz="5" w:space="0" w:color="000000"/>
              <w:left w:val="single" w:sz="5" w:space="0" w:color="000000"/>
              <w:bottom w:val="single" w:sz="5" w:space="0" w:color="000000"/>
              <w:right w:val="single" w:sz="5" w:space="0" w:color="000000"/>
            </w:tcBorders>
            <w:vAlign w:val="center"/>
          </w:tcPr>
          <w:p w:rsidR="00D25BFF" w:rsidRDefault="00001205">
            <w:pPr>
              <w:spacing w:line="190" w:lineRule="exact"/>
              <w:jc w:val="center"/>
              <w:textAlignment w:val="baseline"/>
              <w:rPr>
                <w:rFonts w:ascii="Arial" w:eastAsia="Arial" w:hAnsi="Arial"/>
                <w:color w:val="000000"/>
                <w:sz w:val="16"/>
              </w:rPr>
            </w:pPr>
            <w:r>
              <w:rPr>
                <w:rFonts w:ascii="Arial" w:eastAsia="Arial" w:hAnsi="Arial"/>
                <w:color w:val="000000"/>
                <w:sz w:val="16"/>
              </w:rPr>
              <w:t>&gt; 65 to &lt; 240M</w:t>
            </w:r>
          </w:p>
        </w:tc>
        <w:tc>
          <w:tcPr>
            <w:tcW w:w="1613" w:type="dxa"/>
            <w:tcBorders>
              <w:top w:val="single" w:sz="5" w:space="0" w:color="000000"/>
              <w:left w:val="single" w:sz="5" w:space="0" w:color="000000"/>
              <w:bottom w:val="single" w:sz="5" w:space="0" w:color="000000"/>
              <w:right w:val="single" w:sz="5" w:space="0" w:color="000000"/>
            </w:tcBorders>
            <w:vAlign w:val="center"/>
          </w:tcPr>
          <w:p w:rsidR="00D25BFF" w:rsidRDefault="00001205">
            <w:pPr>
              <w:spacing w:line="190" w:lineRule="exact"/>
              <w:jc w:val="center"/>
              <w:textAlignment w:val="baseline"/>
              <w:rPr>
                <w:rFonts w:ascii="Arial" w:eastAsia="Arial" w:hAnsi="Arial"/>
                <w:color w:val="000000"/>
                <w:sz w:val="16"/>
              </w:rPr>
            </w:pPr>
            <w:r>
              <w:rPr>
                <w:rFonts w:ascii="Arial" w:eastAsia="Arial" w:hAnsi="Arial"/>
                <w:color w:val="000000"/>
                <w:sz w:val="16"/>
              </w:rPr>
              <w:t>All</w:t>
            </w:r>
          </w:p>
        </w:tc>
        <w:tc>
          <w:tcPr>
            <w:tcW w:w="1925" w:type="dxa"/>
            <w:tcBorders>
              <w:top w:val="single" w:sz="5" w:space="0" w:color="000000"/>
              <w:left w:val="single" w:sz="5" w:space="0" w:color="000000"/>
              <w:bottom w:val="single" w:sz="5" w:space="0" w:color="000000"/>
              <w:right w:val="single" w:sz="5" w:space="0" w:color="000000"/>
            </w:tcBorders>
            <w:vAlign w:val="center"/>
          </w:tcPr>
          <w:p w:rsidR="00D25BFF" w:rsidRDefault="00001205">
            <w:pPr>
              <w:spacing w:line="190" w:lineRule="exact"/>
              <w:jc w:val="center"/>
              <w:textAlignment w:val="baseline"/>
              <w:rPr>
                <w:rFonts w:ascii="Arial" w:eastAsia="Arial" w:hAnsi="Arial"/>
                <w:color w:val="000000"/>
                <w:spacing w:val="-1"/>
                <w:sz w:val="16"/>
              </w:rPr>
            </w:pPr>
            <w:r>
              <w:rPr>
                <w:rFonts w:ascii="Arial" w:eastAsia="Arial" w:hAnsi="Arial"/>
                <w:color w:val="000000"/>
                <w:spacing w:val="-1"/>
                <w:sz w:val="16"/>
              </w:rPr>
              <w:t>11.5 EER</w:t>
            </w:r>
          </w:p>
        </w:tc>
        <w:tc>
          <w:tcPr>
            <w:tcW w:w="1080" w:type="dxa"/>
            <w:tcBorders>
              <w:top w:val="single" w:sz="5" w:space="0" w:color="000000"/>
              <w:left w:val="single" w:sz="5" w:space="0" w:color="000000"/>
              <w:bottom w:val="single" w:sz="5" w:space="0" w:color="000000"/>
              <w:right w:val="single" w:sz="5" w:space="0" w:color="000000"/>
            </w:tcBorders>
            <w:vAlign w:val="center"/>
          </w:tcPr>
          <w:p w:rsidR="00D25BFF" w:rsidRDefault="00001205">
            <w:pPr>
              <w:spacing w:line="190" w:lineRule="exact"/>
              <w:jc w:val="center"/>
              <w:textAlignment w:val="baseline"/>
              <w:rPr>
                <w:rFonts w:ascii="Arial" w:eastAsia="Arial" w:hAnsi="Arial"/>
                <w:color w:val="000000"/>
                <w:spacing w:val="-1"/>
                <w:sz w:val="16"/>
              </w:rPr>
            </w:pPr>
            <w:r>
              <w:rPr>
                <w:rFonts w:ascii="Arial" w:eastAsia="Arial" w:hAnsi="Arial"/>
                <w:color w:val="000000"/>
                <w:spacing w:val="-1"/>
                <w:sz w:val="16"/>
              </w:rPr>
              <w:t>$200</w:t>
            </w:r>
          </w:p>
        </w:tc>
        <w:tc>
          <w:tcPr>
            <w:tcW w:w="2160" w:type="dxa"/>
            <w:tcBorders>
              <w:top w:val="single" w:sz="5" w:space="0" w:color="000000"/>
              <w:left w:val="single" w:sz="5" w:space="0" w:color="000000"/>
              <w:bottom w:val="single" w:sz="5" w:space="0" w:color="000000"/>
              <w:right w:val="single" w:sz="5" w:space="0" w:color="000000"/>
            </w:tcBorders>
            <w:vAlign w:val="center"/>
          </w:tcPr>
          <w:p w:rsidR="00D25BFF" w:rsidRDefault="00001205">
            <w:pPr>
              <w:spacing w:line="190" w:lineRule="exact"/>
              <w:jc w:val="center"/>
              <w:textAlignment w:val="baseline"/>
              <w:rPr>
                <w:rFonts w:ascii="Arial" w:eastAsia="Arial" w:hAnsi="Arial"/>
                <w:color w:val="000000"/>
                <w:spacing w:val="-2"/>
                <w:sz w:val="16"/>
              </w:rPr>
            </w:pPr>
            <w:r>
              <w:rPr>
                <w:rFonts w:ascii="Arial" w:eastAsia="Arial" w:hAnsi="Arial"/>
                <w:color w:val="000000"/>
                <w:spacing w:val="-2"/>
                <w:sz w:val="16"/>
              </w:rPr>
              <w:t>None</w:t>
            </w:r>
          </w:p>
        </w:tc>
        <w:tc>
          <w:tcPr>
            <w:tcW w:w="1300" w:type="dxa"/>
            <w:tcBorders>
              <w:top w:val="single" w:sz="5" w:space="0" w:color="000000"/>
              <w:left w:val="single" w:sz="5" w:space="0" w:color="000000"/>
              <w:bottom w:val="single" w:sz="5" w:space="0" w:color="000000"/>
              <w:right w:val="single" w:sz="5" w:space="0" w:color="000000"/>
            </w:tcBorders>
            <w:vAlign w:val="center"/>
          </w:tcPr>
          <w:p w:rsidR="00D25BFF" w:rsidRDefault="00001205">
            <w:pPr>
              <w:spacing w:line="190" w:lineRule="exact"/>
              <w:jc w:val="center"/>
              <w:textAlignment w:val="baseline"/>
              <w:rPr>
                <w:rFonts w:ascii="Arial" w:eastAsia="Arial" w:hAnsi="Arial"/>
                <w:color w:val="000000"/>
                <w:spacing w:val="-2"/>
                <w:sz w:val="16"/>
              </w:rPr>
            </w:pPr>
            <w:r>
              <w:rPr>
                <w:rFonts w:ascii="Arial" w:eastAsia="Arial" w:hAnsi="Arial"/>
                <w:color w:val="000000"/>
                <w:spacing w:val="-2"/>
                <w:sz w:val="16"/>
              </w:rPr>
              <w:t>None</w:t>
            </w:r>
          </w:p>
        </w:tc>
      </w:tr>
      <w:tr w:rsidR="00D25BFF">
        <w:trPr>
          <w:trHeight w:hRule="exact" w:val="196"/>
        </w:trPr>
        <w:tc>
          <w:tcPr>
            <w:tcW w:w="1622" w:type="dxa"/>
            <w:tcBorders>
              <w:top w:val="single" w:sz="5" w:space="0" w:color="000000"/>
              <w:left w:val="single" w:sz="5" w:space="0" w:color="000000"/>
              <w:bottom w:val="single" w:sz="5" w:space="0" w:color="000000"/>
              <w:right w:val="single" w:sz="5" w:space="0" w:color="000000"/>
            </w:tcBorders>
            <w:vAlign w:val="center"/>
          </w:tcPr>
          <w:p w:rsidR="00D25BFF" w:rsidRDefault="00001205">
            <w:pPr>
              <w:spacing w:after="9" w:line="187" w:lineRule="exact"/>
              <w:jc w:val="center"/>
              <w:textAlignment w:val="baseline"/>
              <w:rPr>
                <w:rFonts w:ascii="Arial" w:eastAsia="Arial" w:hAnsi="Arial"/>
                <w:color w:val="000000"/>
                <w:spacing w:val="-1"/>
                <w:sz w:val="16"/>
              </w:rPr>
            </w:pPr>
            <w:r>
              <w:rPr>
                <w:rFonts w:ascii="Arial" w:eastAsia="Arial" w:hAnsi="Arial"/>
                <w:color w:val="000000"/>
                <w:spacing w:val="-1"/>
                <w:sz w:val="16"/>
              </w:rPr>
              <w:t>&gt; 20 to 30</w:t>
            </w:r>
          </w:p>
        </w:tc>
        <w:tc>
          <w:tcPr>
            <w:tcW w:w="1613" w:type="dxa"/>
            <w:tcBorders>
              <w:top w:val="single" w:sz="5" w:space="0" w:color="000000"/>
              <w:left w:val="single" w:sz="5" w:space="0" w:color="000000"/>
              <w:bottom w:val="single" w:sz="5" w:space="0" w:color="000000"/>
              <w:right w:val="single" w:sz="5" w:space="0" w:color="000000"/>
            </w:tcBorders>
            <w:vAlign w:val="center"/>
          </w:tcPr>
          <w:p w:rsidR="00D25BFF" w:rsidRDefault="00001205">
            <w:pPr>
              <w:spacing w:after="9" w:line="187" w:lineRule="exact"/>
              <w:jc w:val="center"/>
              <w:textAlignment w:val="baseline"/>
              <w:rPr>
                <w:rFonts w:ascii="Arial" w:eastAsia="Arial" w:hAnsi="Arial"/>
                <w:color w:val="000000"/>
                <w:sz w:val="16"/>
              </w:rPr>
            </w:pPr>
            <w:r>
              <w:rPr>
                <w:rFonts w:ascii="Arial" w:eastAsia="Arial" w:hAnsi="Arial"/>
                <w:color w:val="000000"/>
                <w:sz w:val="16"/>
              </w:rPr>
              <w:t>&gt; 240 to 375M</w:t>
            </w:r>
          </w:p>
        </w:tc>
        <w:tc>
          <w:tcPr>
            <w:tcW w:w="1613" w:type="dxa"/>
            <w:tcBorders>
              <w:top w:val="single" w:sz="5" w:space="0" w:color="000000"/>
              <w:left w:val="single" w:sz="5" w:space="0" w:color="000000"/>
              <w:bottom w:val="single" w:sz="5" w:space="0" w:color="000000"/>
              <w:right w:val="single" w:sz="5" w:space="0" w:color="000000"/>
            </w:tcBorders>
            <w:vAlign w:val="center"/>
          </w:tcPr>
          <w:p w:rsidR="00D25BFF" w:rsidRDefault="00001205">
            <w:pPr>
              <w:spacing w:after="9" w:line="187" w:lineRule="exact"/>
              <w:jc w:val="center"/>
              <w:textAlignment w:val="baseline"/>
              <w:rPr>
                <w:rFonts w:ascii="Arial" w:eastAsia="Arial" w:hAnsi="Arial"/>
                <w:color w:val="000000"/>
                <w:sz w:val="16"/>
              </w:rPr>
            </w:pPr>
            <w:r>
              <w:rPr>
                <w:rFonts w:ascii="Arial" w:eastAsia="Arial" w:hAnsi="Arial"/>
                <w:color w:val="000000"/>
                <w:sz w:val="16"/>
              </w:rPr>
              <w:t>All</w:t>
            </w:r>
          </w:p>
        </w:tc>
        <w:tc>
          <w:tcPr>
            <w:tcW w:w="1925" w:type="dxa"/>
            <w:tcBorders>
              <w:top w:val="single" w:sz="5" w:space="0" w:color="000000"/>
              <w:left w:val="single" w:sz="5" w:space="0" w:color="000000"/>
              <w:bottom w:val="single" w:sz="5" w:space="0" w:color="000000"/>
              <w:right w:val="single" w:sz="5" w:space="0" w:color="000000"/>
            </w:tcBorders>
            <w:vAlign w:val="center"/>
          </w:tcPr>
          <w:p w:rsidR="00D25BFF" w:rsidRDefault="00001205">
            <w:pPr>
              <w:spacing w:after="9" w:line="187" w:lineRule="exact"/>
              <w:jc w:val="center"/>
              <w:textAlignment w:val="baseline"/>
              <w:rPr>
                <w:rFonts w:ascii="Arial" w:eastAsia="Arial" w:hAnsi="Arial"/>
                <w:color w:val="000000"/>
                <w:spacing w:val="-1"/>
                <w:sz w:val="16"/>
              </w:rPr>
            </w:pPr>
            <w:r>
              <w:rPr>
                <w:rFonts w:ascii="Arial" w:eastAsia="Arial" w:hAnsi="Arial"/>
                <w:color w:val="000000"/>
                <w:spacing w:val="-1"/>
                <w:sz w:val="16"/>
              </w:rPr>
              <w:t>10.0 EER</w:t>
            </w:r>
          </w:p>
        </w:tc>
        <w:tc>
          <w:tcPr>
            <w:tcW w:w="1080" w:type="dxa"/>
            <w:tcBorders>
              <w:top w:val="single" w:sz="5" w:space="0" w:color="000000"/>
              <w:left w:val="single" w:sz="5" w:space="0" w:color="000000"/>
              <w:bottom w:val="single" w:sz="5" w:space="0" w:color="000000"/>
              <w:right w:val="single" w:sz="5" w:space="0" w:color="000000"/>
            </w:tcBorders>
            <w:vAlign w:val="center"/>
          </w:tcPr>
          <w:p w:rsidR="00D25BFF" w:rsidRDefault="00001205">
            <w:pPr>
              <w:spacing w:after="9" w:line="187" w:lineRule="exact"/>
              <w:jc w:val="center"/>
              <w:textAlignment w:val="baseline"/>
              <w:rPr>
                <w:rFonts w:ascii="Arial" w:eastAsia="Arial" w:hAnsi="Arial"/>
                <w:color w:val="000000"/>
                <w:spacing w:val="-1"/>
                <w:sz w:val="16"/>
              </w:rPr>
            </w:pPr>
            <w:r>
              <w:rPr>
                <w:rFonts w:ascii="Arial" w:eastAsia="Arial" w:hAnsi="Arial"/>
                <w:color w:val="000000"/>
                <w:spacing w:val="-1"/>
                <w:sz w:val="16"/>
              </w:rPr>
              <w:t>$200</w:t>
            </w:r>
          </w:p>
        </w:tc>
        <w:tc>
          <w:tcPr>
            <w:tcW w:w="2160" w:type="dxa"/>
            <w:tcBorders>
              <w:top w:val="single" w:sz="5" w:space="0" w:color="000000"/>
              <w:left w:val="single" w:sz="5" w:space="0" w:color="000000"/>
              <w:bottom w:val="single" w:sz="5" w:space="0" w:color="000000"/>
              <w:right w:val="single" w:sz="5" w:space="0" w:color="000000"/>
            </w:tcBorders>
            <w:vAlign w:val="center"/>
          </w:tcPr>
          <w:p w:rsidR="00D25BFF" w:rsidRDefault="00001205">
            <w:pPr>
              <w:spacing w:after="9" w:line="187" w:lineRule="exact"/>
              <w:jc w:val="center"/>
              <w:textAlignment w:val="baseline"/>
              <w:rPr>
                <w:rFonts w:ascii="Arial" w:eastAsia="Arial" w:hAnsi="Arial"/>
                <w:color w:val="000000"/>
                <w:spacing w:val="-2"/>
                <w:sz w:val="16"/>
              </w:rPr>
            </w:pPr>
            <w:r>
              <w:rPr>
                <w:rFonts w:ascii="Arial" w:eastAsia="Arial" w:hAnsi="Arial"/>
                <w:color w:val="000000"/>
                <w:spacing w:val="-2"/>
                <w:sz w:val="16"/>
              </w:rPr>
              <w:t>None</w:t>
            </w:r>
          </w:p>
        </w:tc>
        <w:tc>
          <w:tcPr>
            <w:tcW w:w="1300" w:type="dxa"/>
            <w:tcBorders>
              <w:top w:val="single" w:sz="5" w:space="0" w:color="000000"/>
              <w:left w:val="single" w:sz="5" w:space="0" w:color="000000"/>
              <w:bottom w:val="single" w:sz="5" w:space="0" w:color="000000"/>
              <w:right w:val="single" w:sz="5" w:space="0" w:color="000000"/>
            </w:tcBorders>
            <w:vAlign w:val="center"/>
          </w:tcPr>
          <w:p w:rsidR="00D25BFF" w:rsidRDefault="00001205">
            <w:pPr>
              <w:spacing w:after="9" w:line="187" w:lineRule="exact"/>
              <w:jc w:val="center"/>
              <w:textAlignment w:val="baseline"/>
              <w:rPr>
                <w:rFonts w:ascii="Arial" w:eastAsia="Arial" w:hAnsi="Arial"/>
                <w:color w:val="000000"/>
                <w:spacing w:val="-2"/>
                <w:sz w:val="16"/>
              </w:rPr>
            </w:pPr>
            <w:r>
              <w:rPr>
                <w:rFonts w:ascii="Arial" w:eastAsia="Arial" w:hAnsi="Arial"/>
                <w:color w:val="000000"/>
                <w:spacing w:val="-2"/>
                <w:sz w:val="16"/>
              </w:rPr>
              <w:t>None</w:t>
            </w:r>
          </w:p>
        </w:tc>
      </w:tr>
    </w:tbl>
    <w:p w:rsidR="00D25BFF" w:rsidRDefault="00D25BFF">
      <w:pPr>
        <w:spacing w:after="172" w:line="20" w:lineRule="exact"/>
      </w:pPr>
    </w:p>
    <w:tbl>
      <w:tblPr>
        <w:tblW w:w="0" w:type="auto"/>
        <w:tblInd w:w="11" w:type="dxa"/>
        <w:tblLayout w:type="fixed"/>
        <w:tblCellMar>
          <w:left w:w="0" w:type="dxa"/>
          <w:right w:w="0" w:type="dxa"/>
        </w:tblCellMar>
        <w:tblLook w:val="0000"/>
      </w:tblPr>
      <w:tblGrid>
        <w:gridCol w:w="3173"/>
        <w:gridCol w:w="2880"/>
        <w:gridCol w:w="2702"/>
        <w:gridCol w:w="2558"/>
      </w:tblGrid>
      <w:tr w:rsidR="00D25BFF">
        <w:trPr>
          <w:trHeight w:hRule="exact" w:val="245"/>
        </w:trPr>
        <w:tc>
          <w:tcPr>
            <w:tcW w:w="11313" w:type="dxa"/>
            <w:gridSpan w:val="4"/>
            <w:tcBorders>
              <w:top w:val="single" w:sz="5" w:space="0" w:color="000000"/>
              <w:left w:val="single" w:sz="5" w:space="0" w:color="000000"/>
              <w:bottom w:val="single" w:sz="5" w:space="0" w:color="000000"/>
              <w:right w:val="single" w:sz="5" w:space="0" w:color="000000"/>
            </w:tcBorders>
            <w:shd w:val="clear" w:color="003366" w:fill="003366"/>
            <w:vAlign w:val="center"/>
          </w:tcPr>
          <w:p w:rsidR="00D25BFF" w:rsidRDefault="00001205">
            <w:pPr>
              <w:spacing w:line="217" w:lineRule="exact"/>
              <w:jc w:val="center"/>
              <w:textAlignment w:val="baseline"/>
              <w:rPr>
                <w:rFonts w:eastAsia="Times New Roman"/>
                <w:b/>
                <w:color w:val="FFFFFF"/>
                <w:sz w:val="20"/>
              </w:rPr>
            </w:pPr>
            <w:r>
              <w:rPr>
                <w:rFonts w:eastAsia="Times New Roman"/>
                <w:b/>
                <w:color w:val="FFFFFF"/>
                <w:sz w:val="20"/>
              </w:rPr>
              <w:t>ELIBILITY REQUIREMENTS</w:t>
            </w:r>
          </w:p>
        </w:tc>
      </w:tr>
      <w:tr w:rsidR="00D25BFF">
        <w:trPr>
          <w:trHeight w:hRule="exact" w:val="197"/>
        </w:trPr>
        <w:tc>
          <w:tcPr>
            <w:tcW w:w="6053" w:type="dxa"/>
            <w:gridSpan w:val="2"/>
            <w:tcBorders>
              <w:top w:val="single" w:sz="5" w:space="0" w:color="000000"/>
              <w:left w:val="single" w:sz="5" w:space="0" w:color="000000"/>
              <w:bottom w:val="single" w:sz="5" w:space="0" w:color="000000"/>
              <w:right w:val="single" w:sz="5" w:space="0" w:color="000000"/>
            </w:tcBorders>
            <w:shd w:val="clear" w:color="FFFF99" w:fill="FFFF99"/>
            <w:vAlign w:val="center"/>
          </w:tcPr>
          <w:p w:rsidR="00D25BFF" w:rsidRDefault="00001205">
            <w:pPr>
              <w:spacing w:after="5" w:line="187" w:lineRule="exact"/>
              <w:jc w:val="center"/>
              <w:textAlignment w:val="baseline"/>
              <w:rPr>
                <w:rFonts w:ascii="Arial" w:eastAsia="Arial" w:hAnsi="Arial"/>
                <w:b/>
                <w:color w:val="000000"/>
                <w:sz w:val="16"/>
              </w:rPr>
            </w:pPr>
            <w:r>
              <w:rPr>
                <w:rFonts w:ascii="Arial" w:eastAsia="Arial" w:hAnsi="Arial"/>
                <w:b/>
                <w:color w:val="000000"/>
                <w:sz w:val="16"/>
              </w:rPr>
              <w:t>Water/Ground Source Heat Pump Equipment</w:t>
            </w:r>
          </w:p>
        </w:tc>
        <w:tc>
          <w:tcPr>
            <w:tcW w:w="2702" w:type="dxa"/>
            <w:vMerge w:val="restart"/>
            <w:tcBorders>
              <w:top w:val="single" w:sz="5" w:space="0" w:color="000000"/>
              <w:left w:val="single" w:sz="5" w:space="0" w:color="000000"/>
              <w:bottom w:val="none" w:sz="0" w:space="0" w:color="000000"/>
              <w:right w:val="single" w:sz="5" w:space="0" w:color="000000"/>
            </w:tcBorders>
            <w:vAlign w:val="center"/>
          </w:tcPr>
          <w:p w:rsidR="00D25BFF" w:rsidRDefault="00001205">
            <w:pPr>
              <w:spacing w:before="101" w:after="96" w:line="187" w:lineRule="exact"/>
              <w:jc w:val="center"/>
              <w:textAlignment w:val="baseline"/>
              <w:rPr>
                <w:rFonts w:ascii="Arial" w:eastAsia="Arial" w:hAnsi="Arial"/>
                <w:b/>
                <w:color w:val="000000"/>
                <w:sz w:val="16"/>
              </w:rPr>
            </w:pPr>
            <w:r>
              <w:rPr>
                <w:rFonts w:ascii="Arial" w:eastAsia="Arial" w:hAnsi="Arial"/>
                <w:b/>
                <w:color w:val="000000"/>
                <w:sz w:val="16"/>
              </w:rPr>
              <w:t>Minimum Qualifying EER</w:t>
            </w:r>
          </w:p>
        </w:tc>
        <w:tc>
          <w:tcPr>
            <w:tcW w:w="2558" w:type="dxa"/>
            <w:vMerge w:val="restart"/>
            <w:tcBorders>
              <w:top w:val="single" w:sz="5" w:space="0" w:color="000000"/>
              <w:left w:val="single" w:sz="5" w:space="0" w:color="000000"/>
              <w:bottom w:val="none" w:sz="0" w:space="0" w:color="000000"/>
              <w:right w:val="single" w:sz="5" w:space="0" w:color="000000"/>
            </w:tcBorders>
            <w:vAlign w:val="center"/>
          </w:tcPr>
          <w:p w:rsidR="00D25BFF" w:rsidRDefault="00001205">
            <w:pPr>
              <w:spacing w:before="101" w:after="96" w:line="187" w:lineRule="exact"/>
              <w:jc w:val="center"/>
              <w:textAlignment w:val="baseline"/>
              <w:rPr>
                <w:rFonts w:ascii="Arial" w:eastAsia="Arial" w:hAnsi="Arial"/>
                <w:b/>
                <w:color w:val="000000"/>
                <w:sz w:val="16"/>
              </w:rPr>
            </w:pPr>
            <w:r>
              <w:rPr>
                <w:rFonts w:ascii="Arial" w:eastAsia="Arial" w:hAnsi="Arial"/>
                <w:b/>
                <w:color w:val="000000"/>
                <w:sz w:val="16"/>
              </w:rPr>
              <w:t>Rebate/Ton</w:t>
            </w:r>
          </w:p>
        </w:tc>
      </w:tr>
      <w:tr w:rsidR="00D25BFF">
        <w:trPr>
          <w:trHeight w:hRule="exact" w:val="192"/>
        </w:trPr>
        <w:tc>
          <w:tcPr>
            <w:tcW w:w="3173" w:type="dxa"/>
            <w:tcBorders>
              <w:top w:val="single" w:sz="5" w:space="0" w:color="000000"/>
              <w:left w:val="single" w:sz="5" w:space="0" w:color="000000"/>
              <w:bottom w:val="single" w:sz="5" w:space="0" w:color="000000"/>
              <w:right w:val="single" w:sz="5" w:space="0" w:color="000000"/>
            </w:tcBorders>
            <w:vAlign w:val="center"/>
          </w:tcPr>
          <w:p w:rsidR="00D25BFF" w:rsidRDefault="00001205">
            <w:pPr>
              <w:spacing w:line="187" w:lineRule="exact"/>
              <w:jc w:val="center"/>
              <w:textAlignment w:val="baseline"/>
              <w:rPr>
                <w:rFonts w:ascii="Arial" w:eastAsia="Arial" w:hAnsi="Arial"/>
                <w:color w:val="000000"/>
                <w:sz w:val="16"/>
              </w:rPr>
            </w:pPr>
            <w:r>
              <w:rPr>
                <w:rFonts w:ascii="Arial" w:eastAsia="Arial" w:hAnsi="Arial"/>
                <w:color w:val="000000"/>
                <w:sz w:val="16"/>
              </w:rPr>
              <w:t>Tons</w:t>
            </w:r>
          </w:p>
        </w:tc>
        <w:tc>
          <w:tcPr>
            <w:tcW w:w="2880" w:type="dxa"/>
            <w:tcBorders>
              <w:top w:val="single" w:sz="5" w:space="0" w:color="000000"/>
              <w:left w:val="single" w:sz="5" w:space="0" w:color="000000"/>
              <w:bottom w:val="single" w:sz="5" w:space="0" w:color="000000"/>
              <w:right w:val="single" w:sz="5" w:space="0" w:color="000000"/>
            </w:tcBorders>
            <w:vAlign w:val="center"/>
          </w:tcPr>
          <w:p w:rsidR="00D25BFF" w:rsidRDefault="00001205">
            <w:pPr>
              <w:spacing w:line="187" w:lineRule="exact"/>
              <w:jc w:val="center"/>
              <w:textAlignment w:val="baseline"/>
              <w:rPr>
                <w:rFonts w:ascii="Arial" w:eastAsia="Arial" w:hAnsi="Arial"/>
                <w:color w:val="000000"/>
                <w:spacing w:val="-2"/>
                <w:sz w:val="16"/>
              </w:rPr>
            </w:pPr>
            <w:r>
              <w:rPr>
                <w:rFonts w:ascii="Arial" w:eastAsia="Arial" w:hAnsi="Arial"/>
                <w:color w:val="000000"/>
                <w:spacing w:val="-2"/>
                <w:sz w:val="16"/>
              </w:rPr>
              <w:t>BTUs</w:t>
            </w:r>
          </w:p>
        </w:tc>
        <w:tc>
          <w:tcPr>
            <w:tcW w:w="2702" w:type="dxa"/>
            <w:vMerge/>
            <w:tcBorders>
              <w:top w:val="none" w:sz="0" w:space="0" w:color="000000"/>
              <w:left w:val="single" w:sz="5" w:space="0" w:color="000000"/>
              <w:bottom w:val="single" w:sz="5" w:space="0" w:color="000000"/>
              <w:right w:val="single" w:sz="5" w:space="0" w:color="000000"/>
            </w:tcBorders>
            <w:vAlign w:val="center"/>
          </w:tcPr>
          <w:p w:rsidR="00D25BFF" w:rsidRDefault="00D25BFF"/>
        </w:tc>
        <w:tc>
          <w:tcPr>
            <w:tcW w:w="2558" w:type="dxa"/>
            <w:vMerge/>
            <w:tcBorders>
              <w:top w:val="none" w:sz="0" w:space="0" w:color="000000"/>
              <w:left w:val="single" w:sz="5" w:space="0" w:color="000000"/>
              <w:bottom w:val="single" w:sz="5" w:space="0" w:color="000000"/>
              <w:right w:val="single" w:sz="5" w:space="0" w:color="000000"/>
            </w:tcBorders>
            <w:vAlign w:val="center"/>
          </w:tcPr>
          <w:p w:rsidR="00D25BFF" w:rsidRDefault="00D25BFF"/>
        </w:tc>
      </w:tr>
      <w:tr w:rsidR="00D25BFF">
        <w:trPr>
          <w:trHeight w:hRule="exact" w:val="197"/>
        </w:trPr>
        <w:tc>
          <w:tcPr>
            <w:tcW w:w="3173" w:type="dxa"/>
            <w:tcBorders>
              <w:top w:val="single" w:sz="5" w:space="0" w:color="000000"/>
              <w:left w:val="single" w:sz="5" w:space="0" w:color="000000"/>
              <w:bottom w:val="single" w:sz="5" w:space="0" w:color="000000"/>
              <w:right w:val="single" w:sz="5" w:space="0" w:color="000000"/>
            </w:tcBorders>
            <w:vAlign w:val="center"/>
          </w:tcPr>
          <w:p w:rsidR="00D25BFF" w:rsidRDefault="00001205">
            <w:pPr>
              <w:spacing w:after="3" w:line="191" w:lineRule="exact"/>
              <w:jc w:val="center"/>
              <w:textAlignment w:val="baseline"/>
              <w:rPr>
                <w:rFonts w:ascii="Arial" w:eastAsia="Arial" w:hAnsi="Arial"/>
                <w:color w:val="000000"/>
                <w:spacing w:val="-2"/>
                <w:sz w:val="16"/>
              </w:rPr>
            </w:pPr>
            <w:r>
              <w:rPr>
                <w:rFonts w:ascii="Arial" w:eastAsia="Arial" w:hAnsi="Arial"/>
                <w:color w:val="000000"/>
                <w:spacing w:val="-2"/>
                <w:sz w:val="16"/>
              </w:rPr>
              <w:t>&lt; 20</w:t>
            </w:r>
          </w:p>
        </w:tc>
        <w:tc>
          <w:tcPr>
            <w:tcW w:w="2880" w:type="dxa"/>
            <w:tcBorders>
              <w:top w:val="single" w:sz="5" w:space="0" w:color="000000"/>
              <w:left w:val="single" w:sz="5" w:space="0" w:color="000000"/>
              <w:bottom w:val="single" w:sz="5" w:space="0" w:color="000000"/>
              <w:right w:val="single" w:sz="5" w:space="0" w:color="000000"/>
            </w:tcBorders>
            <w:vAlign w:val="center"/>
          </w:tcPr>
          <w:p w:rsidR="00D25BFF" w:rsidRDefault="00001205">
            <w:pPr>
              <w:spacing w:after="3" w:line="191" w:lineRule="exact"/>
              <w:jc w:val="center"/>
              <w:textAlignment w:val="baseline"/>
              <w:rPr>
                <w:rFonts w:ascii="Arial" w:eastAsia="Arial" w:hAnsi="Arial"/>
                <w:color w:val="000000"/>
                <w:sz w:val="16"/>
              </w:rPr>
            </w:pPr>
            <w:r>
              <w:rPr>
                <w:rFonts w:ascii="Arial" w:eastAsia="Arial" w:hAnsi="Arial"/>
                <w:color w:val="000000"/>
                <w:sz w:val="16"/>
              </w:rPr>
              <w:t>240,000</w:t>
            </w:r>
          </w:p>
        </w:tc>
        <w:tc>
          <w:tcPr>
            <w:tcW w:w="2702" w:type="dxa"/>
            <w:tcBorders>
              <w:top w:val="single" w:sz="5" w:space="0" w:color="000000"/>
              <w:left w:val="single" w:sz="5" w:space="0" w:color="000000"/>
              <w:bottom w:val="single" w:sz="5" w:space="0" w:color="000000"/>
              <w:right w:val="single" w:sz="5" w:space="0" w:color="000000"/>
            </w:tcBorders>
            <w:vAlign w:val="center"/>
          </w:tcPr>
          <w:p w:rsidR="00D25BFF" w:rsidRDefault="00001205">
            <w:pPr>
              <w:spacing w:after="3" w:line="191" w:lineRule="exact"/>
              <w:jc w:val="center"/>
              <w:textAlignment w:val="baseline"/>
              <w:rPr>
                <w:rFonts w:ascii="Arial" w:eastAsia="Arial" w:hAnsi="Arial"/>
                <w:color w:val="000000"/>
                <w:spacing w:val="-3"/>
                <w:sz w:val="16"/>
              </w:rPr>
            </w:pPr>
            <w:r>
              <w:rPr>
                <w:rFonts w:ascii="Arial" w:eastAsia="Arial" w:hAnsi="Arial"/>
                <w:color w:val="000000"/>
                <w:spacing w:val="-3"/>
                <w:sz w:val="16"/>
              </w:rPr>
              <w:t>14.0</w:t>
            </w:r>
          </w:p>
        </w:tc>
        <w:tc>
          <w:tcPr>
            <w:tcW w:w="2558" w:type="dxa"/>
            <w:tcBorders>
              <w:top w:val="single" w:sz="5" w:space="0" w:color="000000"/>
              <w:left w:val="single" w:sz="5" w:space="0" w:color="000000"/>
              <w:bottom w:val="single" w:sz="5" w:space="0" w:color="000000"/>
              <w:right w:val="single" w:sz="5" w:space="0" w:color="000000"/>
            </w:tcBorders>
            <w:vAlign w:val="center"/>
          </w:tcPr>
          <w:p w:rsidR="00D25BFF" w:rsidRDefault="00001205">
            <w:pPr>
              <w:spacing w:after="3" w:line="191" w:lineRule="exact"/>
              <w:jc w:val="center"/>
              <w:textAlignment w:val="baseline"/>
              <w:rPr>
                <w:rFonts w:ascii="Arial" w:eastAsia="Arial" w:hAnsi="Arial"/>
                <w:color w:val="000000"/>
                <w:spacing w:val="-1"/>
                <w:sz w:val="16"/>
              </w:rPr>
            </w:pPr>
            <w:r>
              <w:rPr>
                <w:rFonts w:ascii="Arial" w:eastAsia="Arial" w:hAnsi="Arial"/>
                <w:color w:val="000000"/>
                <w:spacing w:val="-1"/>
                <w:sz w:val="16"/>
              </w:rPr>
              <w:t>$150</w:t>
            </w:r>
          </w:p>
        </w:tc>
      </w:tr>
    </w:tbl>
    <w:p w:rsidR="00D25BFF" w:rsidRDefault="00D25BFF">
      <w:pPr>
        <w:spacing w:after="191" w:line="20" w:lineRule="exact"/>
      </w:pPr>
    </w:p>
    <w:p w:rsidR="00D25BFF" w:rsidRDefault="00001205">
      <w:pPr>
        <w:pBdr>
          <w:top w:val="single" w:sz="5" w:space="0" w:color="000000"/>
          <w:left w:val="single" w:sz="5" w:space="0" w:color="000000"/>
          <w:bottom w:val="single" w:sz="5" w:space="0" w:color="000000"/>
          <w:right w:val="single" w:sz="5" w:space="0" w:color="000000"/>
        </w:pBdr>
        <w:shd w:val="solid" w:color="003366" w:fill="003366"/>
        <w:spacing w:line="217" w:lineRule="exact"/>
        <w:jc w:val="center"/>
        <w:textAlignment w:val="baseline"/>
        <w:rPr>
          <w:rFonts w:eastAsia="Times New Roman"/>
          <w:b/>
          <w:color w:val="FFFFFF"/>
          <w:sz w:val="20"/>
          <w:u w:val="single"/>
        </w:rPr>
      </w:pPr>
      <w:r>
        <w:rPr>
          <w:rFonts w:eastAsia="Times New Roman"/>
          <w:b/>
          <w:color w:val="FFFFFF"/>
          <w:sz w:val="20"/>
          <w:u w:val="single"/>
        </w:rPr>
        <w:t>INITIATIVE REQUIREMENTS</w:t>
      </w:r>
    </w:p>
    <w:p w:rsidR="00D25BFF" w:rsidRDefault="00D25BFF">
      <w:pPr>
        <w:sectPr w:rsidR="00D25BFF">
          <w:pgSz w:w="12240" w:h="15840"/>
          <w:pgMar w:top="740" w:right="449" w:bottom="204" w:left="450" w:header="720" w:footer="720" w:gutter="0"/>
          <w:cols w:space="720"/>
        </w:sectPr>
      </w:pPr>
    </w:p>
    <w:p w:rsidR="00D25BFF" w:rsidRDefault="00001205">
      <w:pPr>
        <w:spacing w:before="4" w:line="183" w:lineRule="exact"/>
        <w:jc w:val="both"/>
        <w:textAlignment w:val="baseline"/>
        <w:rPr>
          <w:rFonts w:eastAsia="Times New Roman"/>
          <w:b/>
          <w:color w:val="000000"/>
          <w:sz w:val="16"/>
        </w:rPr>
      </w:pPr>
      <w:r>
        <w:rPr>
          <w:rFonts w:eastAsia="Times New Roman"/>
          <w:b/>
          <w:color w:val="000000"/>
          <w:sz w:val="16"/>
        </w:rPr>
        <w:lastRenderedPageBreak/>
        <w:t xml:space="preserve">Application Offer: </w:t>
      </w:r>
      <w:r>
        <w:rPr>
          <w:rFonts w:eastAsia="Times New Roman"/>
          <w:color w:val="000000"/>
          <w:sz w:val="16"/>
        </w:rPr>
        <w:t>This initiative covers products purch</w:t>
      </w:r>
      <w:r w:rsidR="006962F8">
        <w:rPr>
          <w:rFonts w:eastAsia="Times New Roman"/>
          <w:color w:val="000000"/>
          <w:sz w:val="16"/>
        </w:rPr>
        <w:t>ased on or after January 1, 2014</w:t>
      </w:r>
      <w:r>
        <w:rPr>
          <w:rFonts w:eastAsia="Times New Roman"/>
          <w:color w:val="000000"/>
          <w:sz w:val="16"/>
        </w:rPr>
        <w:t xml:space="preserve">. Details of this Initiative, including Rebate levels, are subject to change or cancellation without prior notice. This application form with required documentation </w:t>
      </w:r>
      <w:proofErr w:type="gramStart"/>
      <w:r>
        <w:rPr>
          <w:rFonts w:eastAsia="Times New Roman"/>
          <w:color w:val="000000"/>
          <w:sz w:val="16"/>
        </w:rPr>
        <w:t>must</w:t>
      </w:r>
      <w:r w:rsidR="00384149">
        <w:rPr>
          <w:rFonts w:eastAsia="Times New Roman"/>
          <w:color w:val="000000"/>
          <w:sz w:val="16"/>
        </w:rPr>
        <w:t xml:space="preserve"> be received</w:t>
      </w:r>
      <w:proofErr w:type="gramEnd"/>
      <w:r w:rsidR="00384149">
        <w:rPr>
          <w:rFonts w:eastAsia="Times New Roman"/>
          <w:color w:val="000000"/>
          <w:sz w:val="16"/>
        </w:rPr>
        <w:t xml:space="preserve"> by January 15, 201</w:t>
      </w:r>
      <w:r w:rsidR="006962F8">
        <w:rPr>
          <w:rFonts w:eastAsia="Times New Roman"/>
          <w:color w:val="000000"/>
          <w:sz w:val="16"/>
        </w:rPr>
        <w:t>5</w:t>
      </w:r>
      <w:r>
        <w:rPr>
          <w:rFonts w:eastAsia="Times New Roman"/>
          <w:color w:val="000000"/>
          <w:sz w:val="16"/>
        </w:rPr>
        <w:t>. Call (860) 823-4514 for additional information.</w:t>
      </w:r>
    </w:p>
    <w:p w:rsidR="00D25BFF" w:rsidRDefault="00001205">
      <w:pPr>
        <w:spacing w:before="186" w:line="183" w:lineRule="exact"/>
        <w:jc w:val="both"/>
        <w:textAlignment w:val="baseline"/>
        <w:rPr>
          <w:rFonts w:eastAsia="Times New Roman"/>
          <w:color w:val="000000"/>
          <w:sz w:val="16"/>
        </w:rPr>
      </w:pPr>
      <w:r>
        <w:rPr>
          <w:rFonts w:eastAsia="Times New Roman"/>
          <w:color w:val="000000"/>
          <w:sz w:val="16"/>
        </w:rPr>
        <w:t>Completed and signed applications must be submitted within 30 days of the equipment installation to be eligible for Rebates.</w:t>
      </w:r>
    </w:p>
    <w:p w:rsidR="00D25BFF" w:rsidRDefault="00001205">
      <w:pPr>
        <w:spacing w:before="188" w:line="183" w:lineRule="exact"/>
        <w:jc w:val="both"/>
        <w:textAlignment w:val="baseline"/>
        <w:rPr>
          <w:rFonts w:eastAsia="Times New Roman"/>
          <w:b/>
          <w:color w:val="000000"/>
          <w:sz w:val="16"/>
        </w:rPr>
      </w:pPr>
      <w:r>
        <w:rPr>
          <w:rFonts w:eastAsia="Times New Roman"/>
          <w:b/>
          <w:color w:val="000000"/>
          <w:sz w:val="16"/>
        </w:rPr>
        <w:t>Eligibility</w:t>
      </w:r>
      <w:r>
        <w:rPr>
          <w:rFonts w:eastAsia="Times New Roman"/>
          <w:color w:val="000000"/>
          <w:sz w:val="16"/>
        </w:rPr>
        <w:t>: Rebates are available to residential, commercial, and industrial electric service customers of Norwich Public Utilities. Equipment must be installed in the service territory of Norwich Public Utilities. Eligible systems are: electric heat pumps, single packaged units, split systems (split systems must meet ARI specifications) and dual enthalpy economizer controls when installed with new, qualifying equipment.</w:t>
      </w:r>
    </w:p>
    <w:p w:rsidR="00D25BFF" w:rsidRDefault="00001205">
      <w:pPr>
        <w:spacing w:before="192" w:line="183" w:lineRule="exact"/>
        <w:jc w:val="both"/>
        <w:textAlignment w:val="baseline"/>
        <w:rPr>
          <w:rFonts w:eastAsia="Times New Roman"/>
          <w:b/>
          <w:color w:val="000000"/>
          <w:sz w:val="16"/>
        </w:rPr>
      </w:pPr>
      <w:r>
        <w:rPr>
          <w:rFonts w:eastAsia="Times New Roman"/>
          <w:b/>
          <w:color w:val="000000"/>
          <w:sz w:val="16"/>
        </w:rPr>
        <w:t xml:space="preserve">Proof of Purchase: </w:t>
      </w:r>
      <w:r>
        <w:rPr>
          <w:rFonts w:eastAsia="Times New Roman"/>
          <w:color w:val="000000"/>
          <w:sz w:val="16"/>
        </w:rPr>
        <w:t xml:space="preserve">An invoice itemizing the purchased equipment must accompany each Rebate application form. </w:t>
      </w:r>
      <w:r>
        <w:rPr>
          <w:rFonts w:eastAsia="Times New Roman"/>
          <w:b/>
          <w:color w:val="000000"/>
          <w:sz w:val="16"/>
        </w:rPr>
        <w:t>The invoice copy must indicate the equipment type, size, make and model, serial number of the system and date of purchase.</w:t>
      </w:r>
    </w:p>
    <w:p w:rsidR="00D25BFF" w:rsidRDefault="00001205">
      <w:pPr>
        <w:spacing w:before="187" w:line="183" w:lineRule="exact"/>
        <w:jc w:val="both"/>
        <w:textAlignment w:val="baseline"/>
        <w:rPr>
          <w:rFonts w:eastAsia="Times New Roman"/>
          <w:b/>
          <w:color w:val="000000"/>
          <w:sz w:val="16"/>
        </w:rPr>
      </w:pPr>
      <w:r>
        <w:rPr>
          <w:rFonts w:eastAsia="Times New Roman"/>
          <w:b/>
          <w:color w:val="000000"/>
          <w:sz w:val="16"/>
        </w:rPr>
        <w:t xml:space="preserve">Application Form: </w:t>
      </w:r>
      <w:r>
        <w:rPr>
          <w:rFonts w:eastAsia="Times New Roman"/>
          <w:color w:val="000000"/>
          <w:sz w:val="16"/>
        </w:rPr>
        <w:t>This application must be filled out completely, truthfully and accurately. An authorized representative of the customer must sign, date, and submit the application along with the invoice, and manufacturer’s equipment performance sheet stating the ARI certified efficiency rating and nominal capacity.</w:t>
      </w:r>
    </w:p>
    <w:p w:rsidR="00D25BFF" w:rsidRDefault="00001205">
      <w:pPr>
        <w:spacing w:before="192" w:line="183" w:lineRule="exact"/>
        <w:jc w:val="both"/>
        <w:textAlignment w:val="baseline"/>
        <w:rPr>
          <w:rFonts w:eastAsia="Times New Roman"/>
          <w:b/>
          <w:color w:val="000000"/>
          <w:sz w:val="16"/>
        </w:rPr>
      </w:pPr>
      <w:r>
        <w:rPr>
          <w:rFonts w:eastAsia="Times New Roman"/>
          <w:b/>
          <w:color w:val="000000"/>
          <w:sz w:val="16"/>
        </w:rPr>
        <w:t xml:space="preserve">Payment: </w:t>
      </w:r>
      <w:r>
        <w:rPr>
          <w:rFonts w:eastAsia="Times New Roman"/>
          <w:color w:val="000000"/>
          <w:sz w:val="16"/>
        </w:rPr>
        <w:t xml:space="preserve">Please allow 30 days for payment. Payment process may take longer if information is missing on application. Call (860) 823-4514 for details. </w:t>
      </w:r>
      <w:r>
        <w:rPr>
          <w:rFonts w:eastAsia="Times New Roman"/>
          <w:b/>
          <w:color w:val="000000"/>
          <w:sz w:val="16"/>
        </w:rPr>
        <w:t>NPU reserves the right to provide rebate in the form of a credit adjustment on your electric account.</w:t>
      </w:r>
    </w:p>
    <w:p w:rsidR="00D25BFF" w:rsidRDefault="00001205">
      <w:pPr>
        <w:spacing w:before="187" w:line="183" w:lineRule="exact"/>
        <w:jc w:val="both"/>
        <w:textAlignment w:val="baseline"/>
        <w:rPr>
          <w:rFonts w:eastAsia="Times New Roman"/>
          <w:b/>
          <w:color w:val="000000"/>
          <w:sz w:val="16"/>
        </w:rPr>
      </w:pPr>
      <w:r>
        <w:rPr>
          <w:rFonts w:eastAsia="Times New Roman"/>
          <w:b/>
          <w:color w:val="000000"/>
          <w:sz w:val="16"/>
        </w:rPr>
        <w:t xml:space="preserve">Approval and Verification: </w:t>
      </w:r>
      <w:r>
        <w:rPr>
          <w:rFonts w:eastAsia="Times New Roman"/>
          <w:color w:val="000000"/>
          <w:sz w:val="16"/>
        </w:rPr>
        <w:t>Pre-approval from Norwich Public Utilities will be required if the Rebate total is greater than $5,000. Norwich Public Utilities reserves the right to verify sales transactions and to have reasonable access to your facility to inspect the HVAC system installed under this Initiative, prior to issuing Rebates or at a later time.</w:t>
      </w:r>
    </w:p>
    <w:p w:rsidR="00D25BFF" w:rsidRDefault="00001205">
      <w:pPr>
        <w:spacing w:before="174" w:line="185" w:lineRule="exact"/>
        <w:jc w:val="both"/>
        <w:textAlignment w:val="baseline"/>
        <w:rPr>
          <w:rFonts w:eastAsia="Times New Roman"/>
          <w:b/>
          <w:color w:val="000000"/>
          <w:sz w:val="16"/>
        </w:rPr>
      </w:pPr>
      <w:r>
        <w:rPr>
          <w:rFonts w:eastAsia="Times New Roman"/>
          <w:b/>
          <w:color w:val="000000"/>
          <w:sz w:val="16"/>
        </w:rPr>
        <w:t xml:space="preserve">Endorsement: </w:t>
      </w:r>
      <w:r>
        <w:rPr>
          <w:rFonts w:eastAsia="Times New Roman"/>
          <w:color w:val="000000"/>
          <w:sz w:val="16"/>
        </w:rPr>
        <w:t>Norwich Public Utilities does not endorse any particular manufacturer, product or system design in promoting this Initiative.</w:t>
      </w:r>
    </w:p>
    <w:p w:rsidR="00D25BFF" w:rsidRDefault="00001205">
      <w:pPr>
        <w:spacing w:before="7" w:line="183" w:lineRule="exact"/>
        <w:jc w:val="both"/>
        <w:textAlignment w:val="baseline"/>
        <w:rPr>
          <w:rFonts w:eastAsia="Times New Roman"/>
          <w:b/>
          <w:color w:val="000000"/>
          <w:spacing w:val="2"/>
          <w:sz w:val="16"/>
        </w:rPr>
      </w:pPr>
      <w:r>
        <w:br w:type="column"/>
      </w:r>
      <w:r>
        <w:rPr>
          <w:rFonts w:eastAsia="Times New Roman"/>
          <w:b/>
          <w:color w:val="000000"/>
          <w:spacing w:val="2"/>
          <w:sz w:val="16"/>
        </w:rPr>
        <w:lastRenderedPageBreak/>
        <w:t xml:space="preserve">Warranties: NORWICH PUBLIC UTILITIES DOES NOT WARRANT THE PERFORMANCE OF INSTALLED EQUIPMENT, EXPRESSLY OR IMPLICITY. </w:t>
      </w:r>
      <w:r>
        <w:rPr>
          <w:rFonts w:eastAsia="Times New Roman"/>
          <w:color w:val="000000"/>
          <w:spacing w:val="2"/>
          <w:sz w:val="16"/>
        </w:rPr>
        <w:t>Norwich Public Utilities makes no warranties or representation of any kind, whether statutory, expressed or implied, including, without limitations, warranties of merchantability or fitness for particular purpose regarding the unitary HVAC equipment or services provided by a manufacturer or vendor. Contact your contractor for details regarding equipment performance and warranties.</w:t>
      </w:r>
    </w:p>
    <w:p w:rsidR="00D25BFF" w:rsidRDefault="00001205">
      <w:pPr>
        <w:spacing w:before="190" w:line="183" w:lineRule="exact"/>
        <w:jc w:val="both"/>
        <w:textAlignment w:val="baseline"/>
        <w:rPr>
          <w:rFonts w:eastAsia="Times New Roman"/>
          <w:b/>
          <w:color w:val="000000"/>
          <w:sz w:val="16"/>
        </w:rPr>
      </w:pPr>
      <w:r>
        <w:rPr>
          <w:rFonts w:eastAsia="Times New Roman"/>
          <w:b/>
          <w:color w:val="000000"/>
          <w:sz w:val="16"/>
        </w:rPr>
        <w:t>Limitations of Liability</w:t>
      </w:r>
      <w:r>
        <w:rPr>
          <w:rFonts w:eastAsia="Times New Roman"/>
          <w:color w:val="000000"/>
          <w:sz w:val="16"/>
        </w:rPr>
        <w:t>: The liability of Norwich Public Utilities is limited to paying the Rebate specified. Norwich Public Utilities is not liable for any consequential or incidental damages or for any damages in tort connected with or resulting from participation in this Initiative.</w:t>
      </w:r>
    </w:p>
    <w:p w:rsidR="00D25BFF" w:rsidRDefault="00001205">
      <w:pPr>
        <w:spacing w:before="176" w:line="188" w:lineRule="exact"/>
        <w:jc w:val="both"/>
        <w:textAlignment w:val="baseline"/>
        <w:rPr>
          <w:rFonts w:eastAsia="Times New Roman"/>
          <w:b/>
          <w:color w:val="000000"/>
          <w:sz w:val="16"/>
        </w:rPr>
      </w:pPr>
      <w:r>
        <w:rPr>
          <w:rFonts w:eastAsia="Times New Roman"/>
          <w:b/>
          <w:color w:val="000000"/>
          <w:sz w:val="16"/>
        </w:rPr>
        <w:t xml:space="preserve">Assignment: </w:t>
      </w:r>
      <w:r>
        <w:rPr>
          <w:rFonts w:eastAsia="Times New Roman"/>
          <w:color w:val="000000"/>
          <w:sz w:val="16"/>
        </w:rPr>
        <w:t>The customer may assign the Rebate payment to a qualified contractor.</w:t>
      </w:r>
    </w:p>
    <w:p w:rsidR="00D25BFF" w:rsidRDefault="00001205">
      <w:pPr>
        <w:spacing w:before="185" w:line="183" w:lineRule="exact"/>
        <w:jc w:val="both"/>
        <w:textAlignment w:val="baseline"/>
        <w:rPr>
          <w:rFonts w:eastAsia="Times New Roman"/>
          <w:b/>
          <w:color w:val="000000"/>
          <w:sz w:val="16"/>
        </w:rPr>
      </w:pPr>
      <w:r>
        <w:rPr>
          <w:rFonts w:eastAsia="Times New Roman"/>
          <w:b/>
          <w:color w:val="000000"/>
          <w:sz w:val="16"/>
        </w:rPr>
        <w:t xml:space="preserve">Specific Requirements: </w:t>
      </w:r>
      <w:r>
        <w:rPr>
          <w:rFonts w:eastAsia="Times New Roman"/>
          <w:color w:val="000000"/>
          <w:sz w:val="16"/>
        </w:rPr>
        <w:t>These include, but are not limited to: payment options, Rebate restrictions for facilities using self-generation for non-emergency purposes. Please call (860) 823-4514 for more details.</w:t>
      </w:r>
    </w:p>
    <w:p w:rsidR="00D25BFF" w:rsidRDefault="00001205">
      <w:pPr>
        <w:spacing w:before="191" w:line="183" w:lineRule="exact"/>
        <w:jc w:val="both"/>
        <w:textAlignment w:val="baseline"/>
        <w:rPr>
          <w:rFonts w:ascii="Verdana" w:eastAsia="Verdana" w:hAnsi="Verdana"/>
          <w:b/>
          <w:color w:val="000000"/>
          <w:sz w:val="14"/>
        </w:rPr>
      </w:pPr>
      <w:r>
        <w:rPr>
          <w:rFonts w:ascii="Verdana" w:eastAsia="Verdana" w:hAnsi="Verdana"/>
          <w:b/>
          <w:color w:val="000000"/>
          <w:sz w:val="14"/>
        </w:rPr>
        <w:t xml:space="preserve">Owner’s Certification: </w:t>
      </w:r>
      <w:r>
        <w:rPr>
          <w:rFonts w:eastAsia="Times New Roman"/>
          <w:color w:val="000000"/>
          <w:sz w:val="16"/>
        </w:rPr>
        <w:t xml:space="preserve">Owner certifies that he/she has purchased and installed the equipment listed above at the defined location. Owner agrees that all information is true and that he/she conformed to all Initiative and Eligibility requirements listed. Owner has verified that the units listed above have been installed correctly. There are no unusual noises or vibrations and all controls have been calibrated. Owner or owner’s representative has been instructed on how to operate and maintain this equipment and has received all the necessary operation and maintenance manuals. Owner has verified that any applicable </w:t>
      </w:r>
      <w:proofErr w:type="spellStart"/>
      <w:r>
        <w:rPr>
          <w:rFonts w:eastAsia="Times New Roman"/>
          <w:color w:val="000000"/>
          <w:sz w:val="16"/>
        </w:rPr>
        <w:t>air</w:t>
      </w:r>
      <w:r>
        <w:rPr>
          <w:rFonts w:eastAsia="Times New Roman"/>
          <w:color w:val="000000"/>
          <w:sz w:val="16"/>
        </w:rPr>
        <w:softHyphen/>
        <w:t>system</w:t>
      </w:r>
      <w:proofErr w:type="spellEnd"/>
      <w:r>
        <w:rPr>
          <w:rFonts w:eastAsia="Times New Roman"/>
          <w:color w:val="000000"/>
          <w:sz w:val="16"/>
        </w:rPr>
        <w:t xml:space="preserve"> and water balancing has been performed.</w:t>
      </w:r>
    </w:p>
    <w:p w:rsidR="00D25BFF" w:rsidRDefault="009F19AB">
      <w:pPr>
        <w:spacing w:before="192" w:after="181" w:line="183" w:lineRule="exact"/>
        <w:jc w:val="both"/>
        <w:textAlignment w:val="baseline"/>
        <w:rPr>
          <w:rFonts w:eastAsia="Times New Roman"/>
          <w:b/>
          <w:color w:val="000000"/>
          <w:sz w:val="16"/>
        </w:rPr>
      </w:pPr>
      <w:r w:rsidRPr="009F19AB">
        <w:pict>
          <v:line id="_x0000_s1026" style="position:absolute;left:0;text-align:left;z-index:251654144;mso-position-horizontal-relative:page;mso-position-vertical-relative:page" from="352.3pt,711.6pt" to="551.1pt,711.6pt" strokeweight=".7pt">
            <w10:wrap anchorx="page" anchory="page"/>
          </v:line>
        </w:pict>
      </w:r>
      <w:r w:rsidR="00001205">
        <w:rPr>
          <w:rFonts w:eastAsia="Times New Roman"/>
          <w:b/>
          <w:color w:val="000000"/>
          <w:sz w:val="16"/>
        </w:rPr>
        <w:t xml:space="preserve">ISO-NE Capacity Payments: </w:t>
      </w:r>
      <w:r w:rsidR="00001205">
        <w:rPr>
          <w:rFonts w:eastAsia="Times New Roman"/>
          <w:color w:val="000000"/>
          <w:sz w:val="16"/>
        </w:rPr>
        <w:t>By signing this document, and as a condition for receiving a Rebate pursuant to this program, customer hereby assigns to Norwich Public Utilities all of its rights, title and interest in and to any and all LICAP, ICAP, and any and all other capacity-related credits or payments for which customer may be eligible from ISO-NE or such value associated with the settlement of such LICAP, ICAP, or capacity payments as determined through the ISO-NE LICAP, ICAP, or other such like capacity supply auction or market (or its successors or replacements) for any capacity enrolled with ISO-NE.</w:t>
      </w:r>
    </w:p>
    <w:p w:rsidR="00D25BFF" w:rsidRDefault="00D25BFF">
      <w:pPr>
        <w:sectPr w:rsidR="00D25BFF">
          <w:type w:val="continuous"/>
          <w:pgSz w:w="12240" w:h="15840"/>
          <w:pgMar w:top="740" w:right="562" w:bottom="204" w:left="571" w:header="720" w:footer="720" w:gutter="0"/>
          <w:cols w:num="2" w:space="0" w:equalWidth="0">
            <w:col w:w="5203" w:space="701"/>
            <w:col w:w="5203" w:space="0"/>
          </w:cols>
        </w:sectPr>
      </w:pPr>
    </w:p>
    <w:tbl>
      <w:tblPr>
        <w:tblW w:w="0" w:type="auto"/>
        <w:tblLayout w:type="fixed"/>
        <w:tblCellMar>
          <w:left w:w="0" w:type="dxa"/>
          <w:right w:w="0" w:type="dxa"/>
        </w:tblCellMar>
        <w:tblLook w:val="0000"/>
      </w:tblPr>
      <w:tblGrid>
        <w:gridCol w:w="5874"/>
        <w:gridCol w:w="1095"/>
        <w:gridCol w:w="4372"/>
      </w:tblGrid>
      <w:tr w:rsidR="00D25BFF">
        <w:trPr>
          <w:trHeight w:hRule="exact" w:val="907"/>
        </w:trPr>
        <w:tc>
          <w:tcPr>
            <w:tcW w:w="5874" w:type="dxa"/>
            <w:tcBorders>
              <w:top w:val="none" w:sz="0" w:space="0" w:color="000000"/>
              <w:left w:val="none" w:sz="0" w:space="0" w:color="000000"/>
              <w:bottom w:val="none" w:sz="0" w:space="0" w:color="000000"/>
              <w:right w:val="none" w:sz="0" w:space="0" w:color="000000"/>
            </w:tcBorders>
            <w:vAlign w:val="center"/>
          </w:tcPr>
          <w:p w:rsidR="00D25BFF" w:rsidRDefault="00001205">
            <w:pPr>
              <w:spacing w:before="187" w:after="166" w:line="183" w:lineRule="exact"/>
              <w:ind w:left="144" w:right="540"/>
              <w:jc w:val="both"/>
              <w:textAlignment w:val="baseline"/>
              <w:rPr>
                <w:rFonts w:eastAsia="Times New Roman"/>
                <w:b/>
                <w:color w:val="000000"/>
                <w:sz w:val="16"/>
              </w:rPr>
            </w:pPr>
            <w:r>
              <w:rPr>
                <w:rFonts w:eastAsia="Times New Roman"/>
                <w:b/>
                <w:color w:val="000000"/>
                <w:sz w:val="16"/>
              </w:rPr>
              <w:lastRenderedPageBreak/>
              <w:t xml:space="preserve">Tax Liability: </w:t>
            </w:r>
            <w:r>
              <w:rPr>
                <w:rFonts w:eastAsia="Times New Roman"/>
                <w:color w:val="000000"/>
                <w:sz w:val="16"/>
              </w:rPr>
              <w:t>Norwich Public Utilities will not be responsible for any tax liability that may be imposed on the customer as a result of the payment of Rebates.</w:t>
            </w:r>
          </w:p>
        </w:tc>
        <w:tc>
          <w:tcPr>
            <w:tcW w:w="1095" w:type="dxa"/>
            <w:tcBorders>
              <w:top w:val="none" w:sz="0" w:space="0" w:color="000000"/>
              <w:left w:val="none" w:sz="0" w:space="0" w:color="000000"/>
              <w:bottom w:val="none" w:sz="0" w:space="0" w:color="000000"/>
              <w:right w:val="none" w:sz="0" w:space="0" w:color="000000"/>
            </w:tcBorders>
          </w:tcPr>
          <w:p w:rsidR="00D25BFF" w:rsidRDefault="00001205">
            <w:pPr>
              <w:spacing w:after="5"/>
              <w:jc w:val="center"/>
              <w:textAlignment w:val="baseline"/>
            </w:pPr>
            <w:r>
              <w:rPr>
                <w:noProof/>
              </w:rPr>
              <w:drawing>
                <wp:inline distT="0" distB="0" distL="0" distR="0">
                  <wp:extent cx="695325" cy="414655"/>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1" cstate="print"/>
                          <a:stretch>
                            <a:fillRect/>
                          </a:stretch>
                        </pic:blipFill>
                        <pic:spPr>
                          <a:xfrm>
                            <a:off x="0" y="0"/>
                            <a:ext cx="695325" cy="414655"/>
                          </a:xfrm>
                          <a:prstGeom prst="rect">
                            <a:avLst/>
                          </a:prstGeom>
                        </pic:spPr>
                      </pic:pic>
                    </a:graphicData>
                  </a:graphic>
                </wp:inline>
              </w:drawing>
            </w:r>
          </w:p>
        </w:tc>
        <w:tc>
          <w:tcPr>
            <w:tcW w:w="4372" w:type="dxa"/>
            <w:tcBorders>
              <w:top w:val="none" w:sz="0" w:space="0" w:color="000000"/>
              <w:left w:val="none" w:sz="0" w:space="0" w:color="000000"/>
              <w:bottom w:val="none" w:sz="0" w:space="0" w:color="000000"/>
              <w:right w:val="none" w:sz="0" w:space="0" w:color="000000"/>
            </w:tcBorders>
          </w:tcPr>
          <w:p w:rsidR="00D25BFF" w:rsidRDefault="00001205">
            <w:pPr>
              <w:spacing w:after="3" w:line="179" w:lineRule="exact"/>
              <w:ind w:left="144" w:right="144"/>
              <w:textAlignment w:val="baseline"/>
              <w:rPr>
                <w:rFonts w:eastAsia="Times New Roman"/>
                <w:color w:val="000000"/>
                <w:spacing w:val="-3"/>
                <w:sz w:val="16"/>
              </w:rPr>
            </w:pPr>
            <w:r>
              <w:rPr>
                <w:rFonts w:eastAsia="Times New Roman"/>
                <w:color w:val="000000"/>
                <w:spacing w:val="-3"/>
                <w:sz w:val="16"/>
              </w:rPr>
              <w:t xml:space="preserve">The Energy </w:t>
            </w:r>
            <w:proofErr w:type="spellStart"/>
            <w:r>
              <w:rPr>
                <w:rFonts w:eastAsia="Times New Roman"/>
                <w:color w:val="000000"/>
                <w:spacing w:val="-3"/>
                <w:sz w:val="16"/>
              </w:rPr>
              <w:t>KeyTM</w:t>
            </w:r>
            <w:proofErr w:type="spellEnd"/>
            <w:r>
              <w:rPr>
                <w:rFonts w:eastAsia="Times New Roman"/>
                <w:color w:val="000000"/>
                <w:spacing w:val="-3"/>
                <w:sz w:val="16"/>
              </w:rPr>
              <w:t xml:space="preserve"> is a registered trademark of the Connecticut Municipal Electric Energy Cooperative (CMEEC). Members include Norwich Public Utilities, Groton Utilities, Jewett City Electric, </w:t>
            </w:r>
            <w:proofErr w:type="spellStart"/>
            <w:r>
              <w:rPr>
                <w:rFonts w:eastAsia="Times New Roman"/>
                <w:color w:val="000000"/>
                <w:spacing w:val="-3"/>
                <w:sz w:val="16"/>
              </w:rPr>
              <w:t>Bozrah</w:t>
            </w:r>
            <w:proofErr w:type="spellEnd"/>
            <w:r>
              <w:rPr>
                <w:rFonts w:eastAsia="Times New Roman"/>
                <w:color w:val="000000"/>
                <w:spacing w:val="-3"/>
                <w:sz w:val="16"/>
              </w:rPr>
              <w:t xml:space="preserve"> Light &amp; Power, Wallingford Electric, South Norwalk Electric &amp; Water, and Third Taxing District Electric.</w:t>
            </w:r>
          </w:p>
        </w:tc>
      </w:tr>
    </w:tbl>
    <w:p w:rsidR="008D1770" w:rsidRDefault="008D1770"/>
    <w:sectPr w:rsidR="008D1770" w:rsidSect="00FD52E4">
      <w:type w:val="continuous"/>
      <w:pgSz w:w="12240" w:h="15840"/>
      <w:pgMar w:top="740" w:right="471" w:bottom="204" w:left="42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Verdana">
    <w:charset w:val="00"/>
    <w:pitch w:val="variable"/>
    <w:family w:val="swiss"/>
    <w:panose1 w:val="02020603050405020304"/>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useFELayout/>
  </w:compat>
  <w:rsids>
    <w:rsidRoot w:val="00D25BFF"/>
    <w:rsid w:val="00001205"/>
    <w:rsid w:val="0006226E"/>
    <w:rsid w:val="00384149"/>
    <w:rsid w:val="003A63C1"/>
    <w:rsid w:val="00420C32"/>
    <w:rsid w:val="00547312"/>
    <w:rsid w:val="006962F8"/>
    <w:rsid w:val="00704F74"/>
    <w:rsid w:val="008D1770"/>
    <w:rsid w:val="009F19AB"/>
    <w:rsid w:val="00C268FD"/>
    <w:rsid w:val="00CC2A09"/>
    <w:rsid w:val="00D25BFF"/>
    <w:rsid w:val="00FD52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205"/>
    <w:rPr>
      <w:rFonts w:ascii="Tahoma" w:hAnsi="Tahoma" w:cs="Tahoma"/>
      <w:sz w:val="16"/>
      <w:szCs w:val="16"/>
    </w:rPr>
  </w:style>
  <w:style w:type="character" w:customStyle="1" w:styleId="BalloonTextChar">
    <w:name w:val="Balloon Text Char"/>
    <w:basedOn w:val="DefaultParagraphFont"/>
    <w:link w:val="BalloonText"/>
    <w:uiPriority w:val="99"/>
    <w:semiHidden/>
    <w:rsid w:val="000012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205"/>
    <w:rPr>
      <w:rFonts w:ascii="Tahoma" w:hAnsi="Tahoma" w:cs="Tahoma"/>
      <w:sz w:val="16"/>
      <w:szCs w:val="16"/>
    </w:rPr>
  </w:style>
  <w:style w:type="character" w:customStyle="1" w:styleId="BalloonTextChar">
    <w:name w:val="Balloon Text Char"/>
    <w:basedOn w:val="DefaultParagraphFont"/>
    <w:link w:val="BalloonText"/>
    <w:uiPriority w:val="99"/>
    <w:semiHidden/>
    <w:rsid w:val="000012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orwichpublicutilitie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hyperlink" Target="mailto:efficiencymatters@npumail.com" TargetMode="External"/><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1296</Words>
  <Characters>7388</Characters>
  <Application>Microsoft Office Word</Application>
  <DocSecurity>0</DocSecurity>
  <Lines>61</Lines>
  <Paragraphs>17</Paragraphs>
  <ScaleCrop>false</ScaleCrop>
  <Company>Norwich Public Utilities</Company>
  <LinksUpToDate>false</LinksUpToDate>
  <CharactersWithSpaces>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katiemoors</cp:lastModifiedBy>
  <cp:revision>2</cp:revision>
  <cp:lastPrinted>2012-02-09T13:00:00Z</cp:lastPrinted>
  <dcterms:created xsi:type="dcterms:W3CDTF">2014-01-14T14:23:00Z</dcterms:created>
  <dcterms:modified xsi:type="dcterms:W3CDTF">2014-01-14T14:23:00Z</dcterms:modified>
</cp:coreProperties>
</file>